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963" w:rsidRPr="00C50322" w:rsidRDefault="000A6963" w:rsidP="00D17AF2"/>
    <w:p w:rsidR="000A6963" w:rsidRPr="00C50322" w:rsidRDefault="000A6963" w:rsidP="000A6963">
      <w:pPr>
        <w:rPr>
          <w:rFonts w:cs="Times New Roman"/>
          <w:szCs w:val="24"/>
        </w:rPr>
      </w:pPr>
    </w:p>
    <w:p w:rsidR="008351B9" w:rsidRDefault="008351B9" w:rsidP="000A6963">
      <w:pPr>
        <w:tabs>
          <w:tab w:val="left" w:pos="3045"/>
        </w:tabs>
        <w:jc w:val="center"/>
        <w:rPr>
          <w:rFonts w:cs="Times New Roman"/>
          <w:szCs w:val="24"/>
        </w:rPr>
      </w:pPr>
    </w:p>
    <w:p w:rsidR="00C50322" w:rsidRDefault="00C50322" w:rsidP="000A6963">
      <w:pPr>
        <w:tabs>
          <w:tab w:val="left" w:pos="3045"/>
        </w:tabs>
        <w:jc w:val="center"/>
        <w:rPr>
          <w:rFonts w:cs="Times New Roman"/>
          <w:szCs w:val="24"/>
        </w:rPr>
      </w:pPr>
    </w:p>
    <w:p w:rsidR="00C50322" w:rsidRPr="00C50322" w:rsidRDefault="00C50322" w:rsidP="000A6963">
      <w:pPr>
        <w:tabs>
          <w:tab w:val="left" w:pos="3045"/>
        </w:tabs>
        <w:jc w:val="center"/>
        <w:rPr>
          <w:rFonts w:cs="Times New Roman"/>
          <w:szCs w:val="24"/>
        </w:rPr>
      </w:pPr>
    </w:p>
    <w:p w:rsidR="000A6963" w:rsidRPr="003607B8" w:rsidRDefault="003607B8" w:rsidP="003607B8">
      <w:pPr>
        <w:tabs>
          <w:tab w:val="left" w:pos="3045"/>
        </w:tabs>
        <w:jc w:val="center"/>
        <w:rPr>
          <w:rFonts w:cs="Times New Roman"/>
          <w:color w:val="1B1B1B"/>
          <w:szCs w:val="24"/>
          <w:shd w:val="clear" w:color="auto" w:fill="FFFFFF"/>
        </w:rPr>
      </w:pPr>
      <w:bookmarkStart w:id="0" w:name="_GoBack"/>
      <w:r w:rsidRPr="003607B8">
        <w:rPr>
          <w:rFonts w:cs="Times New Roman"/>
          <w:color w:val="1B1B1B"/>
          <w:szCs w:val="24"/>
          <w:shd w:val="clear" w:color="auto" w:fill="FFFFFF"/>
        </w:rPr>
        <w:t>Medical Malpractice Report</w:t>
      </w:r>
      <w:bookmarkEnd w:id="0"/>
    </w:p>
    <w:p w:rsidR="00C31765" w:rsidRPr="00C50322" w:rsidRDefault="001D6CEC" w:rsidP="000A6963">
      <w:pPr>
        <w:tabs>
          <w:tab w:val="left" w:pos="3045"/>
        </w:tabs>
        <w:jc w:val="center"/>
        <w:rPr>
          <w:rFonts w:cs="Times New Roman"/>
          <w:szCs w:val="24"/>
        </w:rPr>
      </w:pPr>
      <w:r w:rsidRPr="00C50322">
        <w:rPr>
          <w:rFonts w:cs="Times New Roman"/>
          <w:szCs w:val="24"/>
        </w:rPr>
        <w:t>Student’s name</w:t>
      </w:r>
    </w:p>
    <w:p w:rsidR="00C31765" w:rsidRPr="00C50322" w:rsidRDefault="001D6CEC" w:rsidP="00C50322">
      <w:pPr>
        <w:tabs>
          <w:tab w:val="left" w:pos="570"/>
          <w:tab w:val="left" w:pos="3045"/>
          <w:tab w:val="center" w:pos="4665"/>
        </w:tabs>
        <w:rPr>
          <w:rFonts w:cs="Times New Roman"/>
          <w:szCs w:val="24"/>
        </w:rPr>
      </w:pPr>
      <w:r w:rsidRPr="00C50322">
        <w:rPr>
          <w:rFonts w:cs="Times New Roman"/>
          <w:szCs w:val="24"/>
        </w:rPr>
        <w:tab/>
      </w:r>
      <w:r w:rsidRPr="00C50322">
        <w:rPr>
          <w:rFonts w:cs="Times New Roman"/>
          <w:szCs w:val="24"/>
        </w:rPr>
        <w:tab/>
      </w:r>
      <w:r w:rsidRPr="00C50322">
        <w:rPr>
          <w:rFonts w:cs="Times New Roman"/>
          <w:szCs w:val="24"/>
        </w:rPr>
        <w:tab/>
        <w:t>Instructor’s name</w:t>
      </w:r>
    </w:p>
    <w:p w:rsidR="00C31765" w:rsidRPr="00C50322" w:rsidRDefault="001D6CEC" w:rsidP="000A6963">
      <w:pPr>
        <w:tabs>
          <w:tab w:val="left" w:pos="3045"/>
        </w:tabs>
        <w:jc w:val="center"/>
        <w:rPr>
          <w:rFonts w:cs="Times New Roman"/>
          <w:szCs w:val="24"/>
        </w:rPr>
      </w:pPr>
      <w:r w:rsidRPr="00C50322">
        <w:rPr>
          <w:rFonts w:cs="Times New Roman"/>
          <w:szCs w:val="24"/>
        </w:rPr>
        <w:t>Date</w:t>
      </w:r>
    </w:p>
    <w:p w:rsidR="002C7D77" w:rsidRPr="00C50322" w:rsidRDefault="001D6CEC">
      <w:pPr>
        <w:spacing w:after="160" w:line="259" w:lineRule="auto"/>
        <w:ind w:right="0" w:firstLine="0"/>
        <w:rPr>
          <w:rFonts w:cs="Times New Roman"/>
          <w:szCs w:val="24"/>
        </w:rPr>
      </w:pPr>
      <w:r w:rsidRPr="00C50322">
        <w:rPr>
          <w:rFonts w:cs="Times New Roman"/>
          <w:szCs w:val="24"/>
        </w:rPr>
        <w:br w:type="page"/>
      </w:r>
    </w:p>
    <w:p w:rsidR="003607B8" w:rsidRPr="003607B8" w:rsidRDefault="003607B8" w:rsidP="00C50322">
      <w:pPr>
        <w:tabs>
          <w:tab w:val="left" w:pos="3045"/>
        </w:tabs>
        <w:jc w:val="center"/>
        <w:rPr>
          <w:rFonts w:cs="Times New Roman"/>
          <w:color w:val="1B1B1B"/>
          <w:szCs w:val="24"/>
          <w:shd w:val="clear" w:color="auto" w:fill="FFFFFF"/>
        </w:rPr>
      </w:pPr>
      <w:r w:rsidRPr="003607B8">
        <w:rPr>
          <w:rFonts w:cs="Times New Roman"/>
          <w:color w:val="1B1B1B"/>
          <w:szCs w:val="24"/>
          <w:shd w:val="clear" w:color="auto" w:fill="FFFFFF"/>
        </w:rPr>
        <w:lastRenderedPageBreak/>
        <w:t>Medical Malpractice Report</w:t>
      </w:r>
    </w:p>
    <w:p w:rsidR="0021533D" w:rsidRPr="00C50322" w:rsidRDefault="001D6CEC" w:rsidP="001101C8">
      <w:pPr>
        <w:ind w:firstLine="720"/>
        <w:rPr>
          <w:rFonts w:cs="Times New Roman"/>
          <w:szCs w:val="24"/>
        </w:rPr>
      </w:pPr>
      <w:r w:rsidRPr="00C50322">
        <w:rPr>
          <w:rFonts w:cs="Times New Roman"/>
          <w:szCs w:val="24"/>
        </w:rPr>
        <w:t xml:space="preserve">Healthcare facilities are one of the most important and crucial facilities in </w:t>
      </w:r>
      <w:r w:rsidR="001101C8" w:rsidRPr="00C50322">
        <w:rPr>
          <w:rFonts w:cs="Times New Roman"/>
          <w:szCs w:val="24"/>
        </w:rPr>
        <w:t>existence</w:t>
      </w:r>
      <w:r w:rsidRPr="00C50322">
        <w:rPr>
          <w:rFonts w:cs="Times New Roman"/>
          <w:szCs w:val="24"/>
        </w:rPr>
        <w:t xml:space="preserve"> because of the </w:t>
      </w:r>
      <w:r w:rsidR="00017D44" w:rsidRPr="00C50322">
        <w:rPr>
          <w:rFonts w:cs="Times New Roman"/>
          <w:szCs w:val="24"/>
        </w:rPr>
        <w:t xml:space="preserve">important tasks of risk management prevention. </w:t>
      </w:r>
      <w:r w:rsidR="001101C8" w:rsidRPr="00C50322">
        <w:rPr>
          <w:rFonts w:cs="Times New Roman"/>
          <w:szCs w:val="24"/>
        </w:rPr>
        <w:t xml:space="preserve">So </w:t>
      </w:r>
      <w:r w:rsidR="00C50322" w:rsidRPr="00C50322">
        <w:rPr>
          <w:rFonts w:cs="Times New Roman"/>
          <w:szCs w:val="24"/>
        </w:rPr>
        <w:t>is the pharmaceutical industry</w:t>
      </w:r>
      <w:r w:rsidR="001101C8" w:rsidRPr="00C50322">
        <w:rPr>
          <w:rFonts w:cs="Times New Roman"/>
          <w:szCs w:val="24"/>
        </w:rPr>
        <w:t>. Therefore</w:t>
      </w:r>
      <w:r w:rsidR="003A4C72">
        <w:rPr>
          <w:rFonts w:cs="Times New Roman"/>
          <w:szCs w:val="24"/>
        </w:rPr>
        <w:t>,</w:t>
      </w:r>
      <w:r w:rsidR="001101C8" w:rsidRPr="00C50322">
        <w:rPr>
          <w:rFonts w:cs="Times New Roman"/>
          <w:szCs w:val="24"/>
        </w:rPr>
        <w:t xml:space="preserve"> there is always need for great care and </w:t>
      </w:r>
      <w:r w:rsidR="007E4FA7" w:rsidRPr="00C50322">
        <w:rPr>
          <w:rFonts w:cs="Times New Roman"/>
          <w:szCs w:val="24"/>
        </w:rPr>
        <w:t>precision from medical practitioners</w:t>
      </w:r>
      <w:r w:rsidR="00D34EEF" w:rsidRPr="00C50322">
        <w:rPr>
          <w:rFonts w:cs="Times New Roman"/>
          <w:szCs w:val="24"/>
        </w:rPr>
        <w:t xml:space="preserve"> performing task because a small mistake can lead to </w:t>
      </w:r>
      <w:r w:rsidR="007E4FA7" w:rsidRPr="00C50322">
        <w:rPr>
          <w:rFonts w:cs="Times New Roman"/>
          <w:szCs w:val="24"/>
        </w:rPr>
        <w:t>enormous</w:t>
      </w:r>
      <w:r w:rsidR="00D34EEF" w:rsidRPr="00C50322">
        <w:rPr>
          <w:rFonts w:cs="Times New Roman"/>
          <w:szCs w:val="24"/>
        </w:rPr>
        <w:t xml:space="preserve"> effects on the </w:t>
      </w:r>
      <w:r w:rsidR="007E4FA7" w:rsidRPr="00C50322">
        <w:rPr>
          <w:rFonts w:cs="Times New Roman"/>
          <w:szCs w:val="24"/>
        </w:rPr>
        <w:t xml:space="preserve">client. Such is a case that is discussed below where </w:t>
      </w:r>
      <w:r w:rsidR="00C50322" w:rsidRPr="00C50322">
        <w:rPr>
          <w:rFonts w:cs="Times New Roman"/>
          <w:szCs w:val="24"/>
        </w:rPr>
        <w:t>a mistake in medical prescription leads</w:t>
      </w:r>
      <w:r w:rsidR="007E4FA7" w:rsidRPr="00C50322">
        <w:rPr>
          <w:rFonts w:cs="Times New Roman"/>
          <w:szCs w:val="24"/>
        </w:rPr>
        <w:t xml:space="preserve"> to birth of an immature and disabled child.</w:t>
      </w:r>
      <w:r w:rsidR="0048633E" w:rsidRPr="00C50322">
        <w:rPr>
          <w:rFonts w:cs="Times New Roman"/>
          <w:szCs w:val="24"/>
        </w:rPr>
        <w:t xml:space="preserve"> L</w:t>
      </w:r>
      <w:r w:rsidR="00FD29B2" w:rsidRPr="00C50322">
        <w:rPr>
          <w:rFonts w:cs="Times New Roman"/>
          <w:szCs w:val="24"/>
        </w:rPr>
        <w:t>i</w:t>
      </w:r>
      <w:r w:rsidR="00BE2460" w:rsidRPr="00C50322">
        <w:rPr>
          <w:rFonts w:cs="Times New Roman"/>
          <w:szCs w:val="24"/>
        </w:rPr>
        <w:t xml:space="preserve">terature will discuss this medical malpractice, ethical and legal implications of the situation and the </w:t>
      </w:r>
      <w:r w:rsidR="00BA2103" w:rsidRPr="00C50322">
        <w:rPr>
          <w:rFonts w:cs="Times New Roman"/>
          <w:szCs w:val="24"/>
        </w:rPr>
        <w:t>recommendations</w:t>
      </w:r>
      <w:r w:rsidR="00732CA3" w:rsidRPr="00C50322">
        <w:rPr>
          <w:rFonts w:cs="Times New Roman"/>
          <w:szCs w:val="24"/>
        </w:rPr>
        <w:t xml:space="preserve"> for prevention of such an occurrence in future.</w:t>
      </w:r>
    </w:p>
    <w:p w:rsidR="00BF5112" w:rsidRPr="00C50322" w:rsidRDefault="001D6CEC" w:rsidP="00BF5112">
      <w:pPr>
        <w:pStyle w:val="Heading1"/>
        <w:rPr>
          <w:rFonts w:cs="Times New Roman"/>
          <w:szCs w:val="24"/>
        </w:rPr>
      </w:pPr>
      <w:r w:rsidRPr="00C50322">
        <w:rPr>
          <w:rFonts w:cs="Times New Roman"/>
          <w:szCs w:val="24"/>
        </w:rPr>
        <w:t>The Case</w:t>
      </w:r>
    </w:p>
    <w:p w:rsidR="0048633E" w:rsidRPr="00C50322" w:rsidRDefault="001D6CEC" w:rsidP="001101C8">
      <w:pPr>
        <w:ind w:firstLine="720"/>
        <w:rPr>
          <w:rFonts w:cs="Times New Roman"/>
          <w:szCs w:val="24"/>
        </w:rPr>
      </w:pPr>
      <w:r w:rsidRPr="00C50322">
        <w:rPr>
          <w:rFonts w:cs="Times New Roman"/>
          <w:szCs w:val="24"/>
        </w:rPr>
        <w:t xml:space="preserve">A </w:t>
      </w:r>
      <w:r w:rsidR="00D17AF2">
        <w:rPr>
          <w:rFonts w:cs="Times New Roman"/>
          <w:szCs w:val="24"/>
        </w:rPr>
        <w:t xml:space="preserve">female </w:t>
      </w:r>
      <w:r w:rsidRPr="00C50322">
        <w:rPr>
          <w:rFonts w:cs="Times New Roman"/>
          <w:szCs w:val="24"/>
        </w:rPr>
        <w:t xml:space="preserve">23-year old </w:t>
      </w:r>
      <w:r w:rsidRPr="00C50322">
        <w:rPr>
          <w:rFonts w:cs="Times New Roman"/>
          <w:szCs w:val="24"/>
        </w:rPr>
        <w:t>23</w:t>
      </w:r>
      <w:r w:rsidR="00D17AF2">
        <w:rPr>
          <w:rFonts w:cs="Times New Roman"/>
          <w:szCs w:val="24"/>
        </w:rPr>
        <w:t xml:space="preserve"> weeks pregnant was undergoing</w:t>
      </w:r>
      <w:r w:rsidRPr="00C50322">
        <w:rPr>
          <w:rFonts w:cs="Times New Roman"/>
          <w:szCs w:val="24"/>
        </w:rPr>
        <w:t xml:space="preserve"> slight </w:t>
      </w:r>
      <w:r w:rsidR="004158AF" w:rsidRPr="00C50322">
        <w:rPr>
          <w:rFonts w:cs="Times New Roman"/>
          <w:szCs w:val="24"/>
        </w:rPr>
        <w:t>virginal</w:t>
      </w:r>
      <w:r w:rsidRPr="00C50322">
        <w:rPr>
          <w:rFonts w:cs="Times New Roman"/>
          <w:szCs w:val="24"/>
        </w:rPr>
        <w:t xml:space="preserve"> bleeding which she suspected to be </w:t>
      </w:r>
      <w:r w:rsidR="00D17AF2">
        <w:rPr>
          <w:rFonts w:cs="Times New Roman"/>
          <w:szCs w:val="24"/>
        </w:rPr>
        <w:t>an inadequate cervix. So the lady</w:t>
      </w:r>
      <w:r w:rsidR="00BB5985" w:rsidRPr="00C50322">
        <w:rPr>
          <w:rFonts w:cs="Times New Roman"/>
          <w:szCs w:val="24"/>
        </w:rPr>
        <w:t xml:space="preserve"> was </w:t>
      </w:r>
      <w:r w:rsidR="004158AF" w:rsidRPr="00C50322">
        <w:rPr>
          <w:rFonts w:cs="Times New Roman"/>
          <w:szCs w:val="24"/>
        </w:rPr>
        <w:t>admitted</w:t>
      </w:r>
      <w:r w:rsidR="00BB5985" w:rsidRPr="00C50322">
        <w:rPr>
          <w:rFonts w:cs="Times New Roman"/>
          <w:szCs w:val="24"/>
        </w:rPr>
        <w:t xml:space="preserve"> for health check-up by her</w:t>
      </w:r>
      <w:r w:rsidR="004158AF" w:rsidRPr="00C50322">
        <w:rPr>
          <w:rFonts w:cs="Times New Roman"/>
          <w:szCs w:val="24"/>
        </w:rPr>
        <w:t xml:space="preserve"> physician who in order to stop the </w:t>
      </w:r>
      <w:r w:rsidR="000B61C9" w:rsidRPr="00C50322">
        <w:rPr>
          <w:rFonts w:cs="Times New Roman"/>
          <w:szCs w:val="24"/>
        </w:rPr>
        <w:t>virginal</w:t>
      </w:r>
      <w:r w:rsidR="004158AF" w:rsidRPr="00C50322">
        <w:rPr>
          <w:rFonts w:cs="Times New Roman"/>
          <w:szCs w:val="24"/>
        </w:rPr>
        <w:t xml:space="preserve"> bleeding, ordered the admission of progesterone.</w:t>
      </w:r>
      <w:r w:rsidR="00F1489D" w:rsidRPr="00C50322">
        <w:rPr>
          <w:rFonts w:cs="Times New Roman"/>
          <w:szCs w:val="24"/>
        </w:rPr>
        <w:t xml:space="preserve"> </w:t>
      </w:r>
      <w:r w:rsidR="00A911DB" w:rsidRPr="00C50322">
        <w:rPr>
          <w:rFonts w:cs="Times New Roman"/>
          <w:szCs w:val="24"/>
        </w:rPr>
        <w:t>According to the defendant</w:t>
      </w:r>
      <w:r w:rsidR="005B68CB" w:rsidRPr="00C50322">
        <w:rPr>
          <w:rFonts w:cs="Times New Roman"/>
          <w:szCs w:val="24"/>
        </w:rPr>
        <w:t xml:space="preserve"> pharmacist in the q</w:t>
      </w:r>
      <w:r w:rsidR="00A911DB" w:rsidRPr="00C50322">
        <w:rPr>
          <w:rFonts w:cs="Times New Roman"/>
          <w:szCs w:val="24"/>
        </w:rPr>
        <w:t xml:space="preserve">uestion, she </w:t>
      </w:r>
      <w:r w:rsidR="005B68CB" w:rsidRPr="00C50322">
        <w:rPr>
          <w:rFonts w:cs="Times New Roman"/>
          <w:szCs w:val="24"/>
        </w:rPr>
        <w:t xml:space="preserve">was </w:t>
      </w:r>
      <w:r w:rsidR="000B61C9" w:rsidRPr="00C50322">
        <w:rPr>
          <w:rFonts w:cs="Times New Roman"/>
          <w:szCs w:val="24"/>
        </w:rPr>
        <w:t>feeling</w:t>
      </w:r>
      <w:r w:rsidR="005B68CB" w:rsidRPr="00C50322">
        <w:rPr>
          <w:rFonts w:cs="Times New Roman"/>
          <w:szCs w:val="24"/>
        </w:rPr>
        <w:t xml:space="preserve"> ill and tired and was waiting for her </w:t>
      </w:r>
      <w:r w:rsidR="000B61C9" w:rsidRPr="00C50322">
        <w:rPr>
          <w:rFonts w:cs="Times New Roman"/>
          <w:szCs w:val="24"/>
        </w:rPr>
        <w:t xml:space="preserve">to be relieved </w:t>
      </w:r>
      <w:r w:rsidR="00E56A88" w:rsidRPr="00C50322">
        <w:rPr>
          <w:rFonts w:cs="Times New Roman"/>
          <w:szCs w:val="24"/>
        </w:rPr>
        <w:t xml:space="preserve">but her replacement was late with two or more hours and the order from the pharmacist to administer the </w:t>
      </w:r>
      <w:r w:rsidR="00A911DB" w:rsidRPr="00C50322">
        <w:rPr>
          <w:rFonts w:cs="Times New Roman"/>
          <w:szCs w:val="24"/>
        </w:rPr>
        <w:t>progesterone</w:t>
      </w:r>
      <w:r w:rsidR="0032575E" w:rsidRPr="00C50322">
        <w:rPr>
          <w:rFonts w:cs="Times New Roman"/>
          <w:szCs w:val="24"/>
        </w:rPr>
        <w:t>. So she had to handle the prescription even though she was not very conversant with the drug.</w:t>
      </w:r>
    </w:p>
    <w:p w:rsidR="00BB0A62" w:rsidRPr="00C50322" w:rsidRDefault="001D6CEC" w:rsidP="001101C8">
      <w:pPr>
        <w:ind w:firstLine="720"/>
        <w:rPr>
          <w:rFonts w:cs="Times New Roman"/>
          <w:szCs w:val="24"/>
        </w:rPr>
      </w:pPr>
      <w:r w:rsidRPr="00C50322">
        <w:rPr>
          <w:rFonts w:cs="Times New Roman"/>
          <w:szCs w:val="24"/>
        </w:rPr>
        <w:t xml:space="preserve">As later discovered, progesterone had not been </w:t>
      </w:r>
      <w:r w:rsidR="007659A2" w:rsidRPr="00C50322">
        <w:rPr>
          <w:rFonts w:cs="Times New Roman"/>
          <w:szCs w:val="24"/>
        </w:rPr>
        <w:t>administer</w:t>
      </w:r>
      <w:r w:rsidRPr="00C50322">
        <w:rPr>
          <w:rFonts w:cs="Times New Roman"/>
          <w:szCs w:val="24"/>
        </w:rPr>
        <w:t>ing in that hospital for a</w:t>
      </w:r>
      <w:r w:rsidRPr="00C50322">
        <w:rPr>
          <w:rFonts w:cs="Times New Roman"/>
          <w:szCs w:val="24"/>
        </w:rPr>
        <w:t xml:space="preserve"> very long time now. It did not even exist in the hospital. </w:t>
      </w:r>
      <w:r w:rsidR="0072402D" w:rsidRPr="00C50322">
        <w:rPr>
          <w:rFonts w:cs="Times New Roman"/>
          <w:szCs w:val="24"/>
        </w:rPr>
        <w:t xml:space="preserve">On her drug search, she just typed in the drug mnemonic sig and </w:t>
      </w:r>
      <w:r w:rsidR="00D92474" w:rsidRPr="00C50322">
        <w:rPr>
          <w:rFonts w:cs="Times New Roman"/>
          <w:szCs w:val="24"/>
        </w:rPr>
        <w:t>immediately the drug that appeared was the Prostin. Just like that without consulting or questioning the different na</w:t>
      </w:r>
      <w:r w:rsidR="006B1E9F" w:rsidRPr="00C50322">
        <w:rPr>
          <w:rFonts w:cs="Times New Roman"/>
          <w:szCs w:val="24"/>
        </w:rPr>
        <w:t>m</w:t>
      </w:r>
      <w:r w:rsidR="00D92474" w:rsidRPr="00C50322">
        <w:rPr>
          <w:rFonts w:cs="Times New Roman"/>
          <w:szCs w:val="24"/>
        </w:rPr>
        <w:t xml:space="preserve">e, she </w:t>
      </w:r>
      <w:r w:rsidR="006B1E9F" w:rsidRPr="00C50322">
        <w:rPr>
          <w:rFonts w:cs="Times New Roman"/>
          <w:szCs w:val="24"/>
        </w:rPr>
        <w:t>dispensed P</w:t>
      </w:r>
      <w:r w:rsidR="009D62D8" w:rsidRPr="00C50322">
        <w:rPr>
          <w:rFonts w:cs="Times New Roman"/>
          <w:szCs w:val="24"/>
        </w:rPr>
        <w:t>rosti</w:t>
      </w:r>
      <w:r w:rsidR="006B1E9F" w:rsidRPr="00C50322">
        <w:rPr>
          <w:rFonts w:cs="Times New Roman"/>
          <w:szCs w:val="24"/>
        </w:rPr>
        <w:t>n</w:t>
      </w:r>
      <w:r w:rsidR="009D62D8" w:rsidRPr="00C50322">
        <w:rPr>
          <w:rFonts w:cs="Times New Roman"/>
          <w:szCs w:val="24"/>
        </w:rPr>
        <w:t xml:space="preserve"> to the pregnant woman.</w:t>
      </w:r>
      <w:r w:rsidR="0005663D" w:rsidRPr="00C50322">
        <w:rPr>
          <w:rFonts w:cs="Times New Roman"/>
          <w:szCs w:val="24"/>
        </w:rPr>
        <w:t xml:space="preserve"> Prostine is a drug that is mostly used in abortion procedures and it causes ripening of the </w:t>
      </w:r>
      <w:r w:rsidR="00A74940" w:rsidRPr="00C50322">
        <w:rPr>
          <w:rFonts w:cs="Times New Roman"/>
          <w:szCs w:val="24"/>
        </w:rPr>
        <w:t>cerv</w:t>
      </w:r>
      <w:r w:rsidR="00C50322">
        <w:rPr>
          <w:rFonts w:cs="Times New Roman"/>
          <w:szCs w:val="24"/>
        </w:rPr>
        <w:t>ix and brings about the labor-</w:t>
      </w:r>
      <w:r w:rsidR="00A74940" w:rsidRPr="00C50322">
        <w:rPr>
          <w:rFonts w:cs="Times New Roman"/>
          <w:szCs w:val="24"/>
        </w:rPr>
        <w:t>the opposite of what progesterone does.</w:t>
      </w:r>
      <w:r w:rsidR="004A3909" w:rsidRPr="00C50322">
        <w:rPr>
          <w:rFonts w:cs="Times New Roman"/>
          <w:szCs w:val="24"/>
        </w:rPr>
        <w:t xml:space="preserve"> </w:t>
      </w:r>
    </w:p>
    <w:p w:rsidR="004A3909" w:rsidRPr="00C50322" w:rsidRDefault="001D6CEC" w:rsidP="001101C8">
      <w:pPr>
        <w:ind w:firstLine="720"/>
        <w:rPr>
          <w:rFonts w:cs="Times New Roman"/>
          <w:szCs w:val="24"/>
        </w:rPr>
      </w:pPr>
      <w:r w:rsidRPr="00C50322">
        <w:rPr>
          <w:rFonts w:cs="Times New Roman"/>
          <w:szCs w:val="24"/>
        </w:rPr>
        <w:lastRenderedPageBreak/>
        <w:t>The woman after taking</w:t>
      </w:r>
      <w:r w:rsidR="00D17AF2">
        <w:rPr>
          <w:rFonts w:cs="Times New Roman"/>
          <w:szCs w:val="24"/>
        </w:rPr>
        <w:t xml:space="preserve"> the </w:t>
      </w:r>
      <w:r w:rsidR="008B11B5">
        <w:rPr>
          <w:rFonts w:cs="Times New Roman"/>
          <w:szCs w:val="24"/>
        </w:rPr>
        <w:t>drug underwent</w:t>
      </w:r>
      <w:r w:rsidR="007E1069" w:rsidRPr="00C50322">
        <w:rPr>
          <w:rFonts w:cs="Times New Roman"/>
          <w:szCs w:val="24"/>
        </w:rPr>
        <w:t xml:space="preserve"> active labo</w:t>
      </w:r>
      <w:r w:rsidR="00D17AF2">
        <w:rPr>
          <w:rFonts w:cs="Times New Roman"/>
          <w:szCs w:val="24"/>
        </w:rPr>
        <w:t xml:space="preserve">r </w:t>
      </w:r>
      <w:r w:rsidR="008B11B5">
        <w:rPr>
          <w:rFonts w:cs="Times New Roman"/>
          <w:szCs w:val="24"/>
        </w:rPr>
        <w:t>resulting in</w:t>
      </w:r>
      <w:r w:rsidR="00D17AF2">
        <w:rPr>
          <w:rFonts w:cs="Times New Roman"/>
          <w:szCs w:val="24"/>
        </w:rPr>
        <w:t xml:space="preserve"> delivering</w:t>
      </w:r>
      <w:r w:rsidRPr="00C50322">
        <w:rPr>
          <w:rFonts w:cs="Times New Roman"/>
          <w:szCs w:val="24"/>
        </w:rPr>
        <w:t xml:space="preserve"> a premature 23-week child.</w:t>
      </w:r>
      <w:r w:rsidR="00FE61C3" w:rsidRPr="00C50322">
        <w:rPr>
          <w:rFonts w:cs="Times New Roman"/>
          <w:szCs w:val="24"/>
        </w:rPr>
        <w:t xml:space="preserve"> She delivered a very </w:t>
      </w:r>
      <w:r w:rsidR="00E7267D" w:rsidRPr="00C50322">
        <w:rPr>
          <w:rFonts w:cs="Times New Roman"/>
          <w:szCs w:val="24"/>
        </w:rPr>
        <w:t>impaired</w:t>
      </w:r>
      <w:r w:rsidR="00FE61C3" w:rsidRPr="00C50322">
        <w:rPr>
          <w:rFonts w:cs="Times New Roman"/>
          <w:szCs w:val="24"/>
        </w:rPr>
        <w:t xml:space="preserve"> boy who required incubation and specialized hospitalized care.</w:t>
      </w:r>
      <w:r w:rsidR="004E7770" w:rsidRPr="00C50322">
        <w:rPr>
          <w:rFonts w:cs="Times New Roman"/>
          <w:szCs w:val="24"/>
        </w:rPr>
        <w:t xml:space="preserve"> This matter was discovered the next day by the pharmacist who later narrated to the woman what had happened and the woman complained that the nurse should have been more careful and should have not just assumed the name difference of the drugs.</w:t>
      </w:r>
      <w:r w:rsidR="00AA59A1" w:rsidRPr="00C50322">
        <w:rPr>
          <w:rFonts w:cs="Times New Roman"/>
          <w:szCs w:val="24"/>
        </w:rPr>
        <w:t xml:space="preserve"> She further added that she should have entered the correct name of the drug in the computer or even called the </w:t>
      </w:r>
      <w:r w:rsidR="00776D11" w:rsidRPr="00C50322">
        <w:rPr>
          <w:rFonts w:cs="Times New Roman"/>
          <w:szCs w:val="24"/>
        </w:rPr>
        <w:t>pharmacist</w:t>
      </w:r>
      <w:r w:rsidR="00AA59A1" w:rsidRPr="00C50322">
        <w:rPr>
          <w:rFonts w:cs="Times New Roman"/>
          <w:szCs w:val="24"/>
        </w:rPr>
        <w:t xml:space="preserve"> to </w:t>
      </w:r>
      <w:r w:rsidR="00776D11" w:rsidRPr="00C50322">
        <w:rPr>
          <w:rFonts w:cs="Times New Roman"/>
          <w:szCs w:val="24"/>
        </w:rPr>
        <w:t>inquire</w:t>
      </w:r>
      <w:r w:rsidR="00AA59A1" w:rsidRPr="00C50322">
        <w:rPr>
          <w:rFonts w:cs="Times New Roman"/>
          <w:szCs w:val="24"/>
        </w:rPr>
        <w:t xml:space="preserve"> about the name difference and the function of the drug. This was the reason why both the nurse and the </w:t>
      </w:r>
      <w:r w:rsidR="003F4FA6" w:rsidRPr="00C50322">
        <w:rPr>
          <w:rFonts w:cs="Times New Roman"/>
          <w:szCs w:val="24"/>
        </w:rPr>
        <w:t xml:space="preserve">hospital were termed as the co-defendants in the </w:t>
      </w:r>
      <w:r w:rsidR="00776D11" w:rsidRPr="00C50322">
        <w:rPr>
          <w:rFonts w:cs="Times New Roman"/>
          <w:szCs w:val="24"/>
        </w:rPr>
        <w:t>litigation</w:t>
      </w:r>
      <w:r w:rsidR="003F4FA6" w:rsidRPr="00C50322">
        <w:rPr>
          <w:rFonts w:cs="Times New Roman"/>
          <w:szCs w:val="24"/>
        </w:rPr>
        <w:t xml:space="preserve"> that followed.</w:t>
      </w:r>
    </w:p>
    <w:p w:rsidR="00565051" w:rsidRPr="00C50322" w:rsidRDefault="001D6CEC" w:rsidP="009A7017">
      <w:pPr>
        <w:pStyle w:val="Heading1"/>
        <w:rPr>
          <w:rFonts w:cs="Times New Roman"/>
          <w:szCs w:val="24"/>
        </w:rPr>
      </w:pPr>
      <w:r w:rsidRPr="00C50322">
        <w:rPr>
          <w:rFonts w:cs="Times New Roman"/>
          <w:szCs w:val="24"/>
        </w:rPr>
        <w:t xml:space="preserve">Assessing the Case </w:t>
      </w:r>
      <w:r w:rsidR="002E5C95" w:rsidRPr="00C50322">
        <w:rPr>
          <w:rFonts w:cs="Times New Roman"/>
          <w:szCs w:val="24"/>
        </w:rPr>
        <w:t xml:space="preserve">both Legally and Ethically </w:t>
      </w:r>
    </w:p>
    <w:p w:rsidR="009A7017" w:rsidRPr="00C50322" w:rsidRDefault="001D6CEC" w:rsidP="009A7017">
      <w:pPr>
        <w:rPr>
          <w:rFonts w:cs="Times New Roman"/>
          <w:szCs w:val="24"/>
        </w:rPr>
      </w:pPr>
      <w:r w:rsidRPr="00C50322">
        <w:rPr>
          <w:rFonts w:cs="Times New Roman"/>
          <w:szCs w:val="24"/>
        </w:rPr>
        <w:tab/>
      </w:r>
      <w:r w:rsidR="00A071D3" w:rsidRPr="00C50322">
        <w:rPr>
          <w:rFonts w:cs="Times New Roman"/>
          <w:szCs w:val="24"/>
        </w:rPr>
        <w:t xml:space="preserve">Such a case can be accessed both from a legal and </w:t>
      </w:r>
      <w:r w:rsidR="00B75387" w:rsidRPr="00C50322">
        <w:rPr>
          <w:rFonts w:cs="Times New Roman"/>
          <w:szCs w:val="24"/>
        </w:rPr>
        <w:t>ethical perspective.</w:t>
      </w:r>
      <w:r w:rsidR="00B3683F" w:rsidRPr="00C50322">
        <w:rPr>
          <w:rFonts w:cs="Times New Roman"/>
          <w:szCs w:val="24"/>
        </w:rPr>
        <w:t xml:space="preserve">  In most of such cases </w:t>
      </w:r>
      <w:r w:rsidR="00F366AB" w:rsidRPr="00C50322">
        <w:rPr>
          <w:rFonts w:cs="Times New Roman"/>
          <w:szCs w:val="24"/>
        </w:rPr>
        <w:t xml:space="preserve">even though sometimes </w:t>
      </w:r>
      <w:r w:rsidR="00821BF6" w:rsidRPr="00C50322">
        <w:rPr>
          <w:rFonts w:cs="Times New Roman"/>
          <w:szCs w:val="24"/>
        </w:rPr>
        <w:t>physicians</w:t>
      </w:r>
      <w:r w:rsidR="00F366AB" w:rsidRPr="00C50322">
        <w:rPr>
          <w:rFonts w:cs="Times New Roman"/>
          <w:szCs w:val="24"/>
        </w:rPr>
        <w:t xml:space="preserve"> are also found liable to medical malpractices, for example, the above case, </w:t>
      </w:r>
      <w:r w:rsidR="00821BF6" w:rsidRPr="00C50322">
        <w:rPr>
          <w:rFonts w:cs="Times New Roman"/>
          <w:szCs w:val="24"/>
        </w:rPr>
        <w:t xml:space="preserve">in most occasions </w:t>
      </w:r>
      <w:r w:rsidR="002D6C65" w:rsidRPr="00C50322">
        <w:rPr>
          <w:rFonts w:cs="Times New Roman"/>
          <w:szCs w:val="24"/>
        </w:rPr>
        <w:t>pharmacists</w:t>
      </w:r>
      <w:r w:rsidR="00821BF6" w:rsidRPr="00C50322">
        <w:rPr>
          <w:rFonts w:cs="Times New Roman"/>
          <w:szCs w:val="24"/>
        </w:rPr>
        <w:t xml:space="preserve"> are the </w:t>
      </w:r>
      <w:r w:rsidR="00792263" w:rsidRPr="00C50322">
        <w:rPr>
          <w:rFonts w:cs="Times New Roman"/>
          <w:szCs w:val="24"/>
        </w:rPr>
        <w:t>most affected groups occasionally found guilty of medical malpractices. In the above case,</w:t>
      </w:r>
      <w:r w:rsidR="00A4095D" w:rsidRPr="00C50322">
        <w:rPr>
          <w:rFonts w:cs="Times New Roman"/>
          <w:szCs w:val="24"/>
        </w:rPr>
        <w:t xml:space="preserve"> </w:t>
      </w:r>
      <w:r w:rsidR="00D304F6" w:rsidRPr="00C50322">
        <w:rPr>
          <w:rFonts w:cs="Times New Roman"/>
          <w:szCs w:val="24"/>
        </w:rPr>
        <w:t>ethically, it was responsible for the pharmacist to be more precise about t</w:t>
      </w:r>
      <w:r w:rsidR="003A10D5" w:rsidRPr="00C50322">
        <w:rPr>
          <w:rFonts w:cs="Times New Roman"/>
          <w:szCs w:val="24"/>
        </w:rPr>
        <w:t xml:space="preserve">he issuing of the medicine. She </w:t>
      </w:r>
      <w:r w:rsidR="004152AA" w:rsidRPr="00C50322">
        <w:rPr>
          <w:rFonts w:cs="Times New Roman"/>
          <w:szCs w:val="24"/>
        </w:rPr>
        <w:t>had many options that she could have used to solve the misunderstanding – no wonder the pharmacist was unable to explain why she did what she</w:t>
      </w:r>
      <w:r w:rsidR="00E11F2E" w:rsidRPr="00C50322">
        <w:rPr>
          <w:rFonts w:cs="Times New Roman"/>
          <w:szCs w:val="24"/>
        </w:rPr>
        <w:t xml:space="preserve"> did the following day.</w:t>
      </w:r>
    </w:p>
    <w:p w:rsidR="00E11F2E" w:rsidRPr="00C50322" w:rsidRDefault="001D6CEC" w:rsidP="009A7017">
      <w:pPr>
        <w:rPr>
          <w:rFonts w:cs="Times New Roman"/>
          <w:szCs w:val="24"/>
        </w:rPr>
      </w:pPr>
      <w:r w:rsidRPr="00C50322">
        <w:rPr>
          <w:rFonts w:cs="Times New Roman"/>
          <w:szCs w:val="24"/>
        </w:rPr>
        <w:tab/>
        <w:t>Secondly,</w:t>
      </w:r>
      <w:r w:rsidR="006F5571" w:rsidRPr="00C50322">
        <w:rPr>
          <w:rFonts w:cs="Times New Roman"/>
          <w:szCs w:val="24"/>
        </w:rPr>
        <w:t xml:space="preserve"> it is shown that the </w:t>
      </w:r>
      <w:r w:rsidR="00C50322" w:rsidRPr="00C50322">
        <w:rPr>
          <w:rFonts w:cs="Times New Roman"/>
          <w:szCs w:val="24"/>
        </w:rPr>
        <w:t>nurse,</w:t>
      </w:r>
      <w:r w:rsidR="006F5571" w:rsidRPr="00C50322">
        <w:rPr>
          <w:rFonts w:cs="Times New Roman"/>
          <w:szCs w:val="24"/>
        </w:rPr>
        <w:t xml:space="preserve"> who was supposed to relieve the defendant nurse, was late for two or more hours in taking the shift. This </w:t>
      </w:r>
      <w:r w:rsidR="00CF0AB7" w:rsidRPr="00C50322">
        <w:rPr>
          <w:rFonts w:cs="Times New Roman"/>
          <w:szCs w:val="24"/>
        </w:rPr>
        <w:t>is very unethical work style. Being late for the shift might have been the reason why the premature baby was born and could have been prevented if she had been on duty when supposed to.</w:t>
      </w:r>
      <w:r w:rsidR="00694163" w:rsidRPr="00C50322">
        <w:rPr>
          <w:rFonts w:cs="Times New Roman"/>
          <w:szCs w:val="24"/>
        </w:rPr>
        <w:t xml:space="preserve"> In addition, the fact that she was ill and feeling unwell was enough reason ethically not to work</w:t>
      </w:r>
      <w:r w:rsidR="0022565E" w:rsidRPr="00C50322">
        <w:rPr>
          <w:rFonts w:cs="Times New Roman"/>
          <w:szCs w:val="24"/>
        </w:rPr>
        <w:t xml:space="preserve">. The work ethics are not only concerned about the welfare of the clients but also the working conditions of </w:t>
      </w:r>
      <w:r w:rsidR="00FF4EF9" w:rsidRPr="00C50322">
        <w:rPr>
          <w:rFonts w:cs="Times New Roman"/>
          <w:szCs w:val="24"/>
        </w:rPr>
        <w:t>the workers</w:t>
      </w:r>
      <w:r w:rsidR="008F6219" w:rsidRPr="00C50322">
        <w:rPr>
          <w:rFonts w:cs="Times New Roman"/>
          <w:szCs w:val="24"/>
        </w:rPr>
        <w:t xml:space="preserve"> as well as their </w:t>
      </w:r>
      <w:r w:rsidR="008F6219" w:rsidRPr="00C50322">
        <w:rPr>
          <w:rFonts w:cs="Times New Roman"/>
          <w:szCs w:val="24"/>
        </w:rPr>
        <w:lastRenderedPageBreak/>
        <w:t>physical health in the workplace</w:t>
      </w:r>
      <w:sdt>
        <w:sdtPr>
          <w:rPr>
            <w:rFonts w:cs="Times New Roman"/>
            <w:szCs w:val="24"/>
          </w:rPr>
          <w:id w:val="1683247055"/>
          <w:citation/>
        </w:sdtPr>
        <w:sdtEndPr/>
        <w:sdtContent>
          <w:r w:rsidR="0067545F" w:rsidRPr="00C50322">
            <w:rPr>
              <w:rFonts w:cs="Times New Roman"/>
              <w:szCs w:val="24"/>
            </w:rPr>
            <w:fldChar w:fldCharType="begin"/>
          </w:r>
          <w:r w:rsidR="0067545F" w:rsidRPr="00C50322">
            <w:rPr>
              <w:rFonts w:cs="Times New Roman"/>
              <w:szCs w:val="24"/>
            </w:rPr>
            <w:instrText xml:space="preserve"> CITATION Far10 \l 1033 </w:instrText>
          </w:r>
          <w:r w:rsidR="0067545F" w:rsidRPr="00C50322">
            <w:rPr>
              <w:rFonts w:cs="Times New Roman"/>
              <w:szCs w:val="24"/>
            </w:rPr>
            <w:fldChar w:fldCharType="separate"/>
          </w:r>
          <w:r w:rsidR="0067545F" w:rsidRPr="00C50322">
            <w:rPr>
              <w:rFonts w:cs="Times New Roman"/>
              <w:noProof/>
              <w:szCs w:val="24"/>
            </w:rPr>
            <w:t xml:space="preserve"> (Farrow, 2010)</w:t>
          </w:r>
          <w:r w:rsidR="0067545F" w:rsidRPr="00C50322">
            <w:rPr>
              <w:rFonts w:cs="Times New Roman"/>
              <w:szCs w:val="24"/>
            </w:rPr>
            <w:fldChar w:fldCharType="end"/>
          </w:r>
        </w:sdtContent>
      </w:sdt>
      <w:r w:rsidR="008F6219" w:rsidRPr="00C50322">
        <w:rPr>
          <w:rFonts w:cs="Times New Roman"/>
          <w:szCs w:val="24"/>
        </w:rPr>
        <w:t>.</w:t>
      </w:r>
      <w:r w:rsidR="00FF4EF9" w:rsidRPr="00C50322">
        <w:rPr>
          <w:rFonts w:cs="Times New Roman"/>
          <w:szCs w:val="24"/>
        </w:rPr>
        <w:t xml:space="preserve"> This</w:t>
      </w:r>
      <w:r w:rsidR="009C64DA" w:rsidRPr="00C50322">
        <w:rPr>
          <w:rFonts w:cs="Times New Roman"/>
          <w:szCs w:val="24"/>
        </w:rPr>
        <w:t xml:space="preserve"> means that both the physician and the pharmacist</w:t>
      </w:r>
      <w:r w:rsidR="005F2207" w:rsidRPr="00C50322">
        <w:rPr>
          <w:rFonts w:cs="Times New Roman"/>
          <w:szCs w:val="24"/>
        </w:rPr>
        <w:t xml:space="preserve"> were responsible for the accident for not following the welfare of the workers ethical</w:t>
      </w:r>
      <w:r w:rsidR="00133BE8" w:rsidRPr="00C50322">
        <w:rPr>
          <w:rFonts w:cs="Times New Roman"/>
          <w:szCs w:val="24"/>
        </w:rPr>
        <w:t>ly.</w:t>
      </w:r>
    </w:p>
    <w:p w:rsidR="008A1549" w:rsidRPr="00C50322" w:rsidRDefault="001D6CEC" w:rsidP="009A7017">
      <w:pPr>
        <w:rPr>
          <w:rFonts w:cs="Times New Roman"/>
          <w:szCs w:val="24"/>
        </w:rPr>
      </w:pPr>
      <w:r w:rsidRPr="00C50322">
        <w:rPr>
          <w:rFonts w:cs="Times New Roman"/>
          <w:szCs w:val="24"/>
        </w:rPr>
        <w:tab/>
        <w:t>From a legal perspective,</w:t>
      </w:r>
      <w:r w:rsidR="00920D0E" w:rsidRPr="00C50322">
        <w:rPr>
          <w:rFonts w:cs="Times New Roman"/>
          <w:szCs w:val="24"/>
        </w:rPr>
        <w:t xml:space="preserve"> medical practitioners are supposed to practice maximum care when at work because </w:t>
      </w:r>
      <w:r w:rsidR="00402EF5" w:rsidRPr="00C50322">
        <w:rPr>
          <w:rFonts w:cs="Times New Roman"/>
          <w:szCs w:val="24"/>
        </w:rPr>
        <w:t>occurrences</w:t>
      </w:r>
      <w:r w:rsidR="00920D0E" w:rsidRPr="00C50322">
        <w:rPr>
          <w:rFonts w:cs="Times New Roman"/>
          <w:szCs w:val="24"/>
        </w:rPr>
        <w:t xml:space="preserve"> of </w:t>
      </w:r>
      <w:r w:rsidR="0075287C" w:rsidRPr="00C50322">
        <w:rPr>
          <w:rFonts w:cs="Times New Roman"/>
          <w:szCs w:val="24"/>
        </w:rPr>
        <w:t xml:space="preserve">mistakes that affect the patients can be punishable by law which would require compensation of the </w:t>
      </w:r>
      <w:r w:rsidR="00402EF5" w:rsidRPr="00C50322">
        <w:rPr>
          <w:rFonts w:cs="Times New Roman"/>
          <w:szCs w:val="24"/>
        </w:rPr>
        <w:t>damage</w:t>
      </w:r>
      <w:r w:rsidR="0075287C" w:rsidRPr="00C50322">
        <w:rPr>
          <w:rFonts w:cs="Times New Roman"/>
          <w:szCs w:val="24"/>
        </w:rPr>
        <w:t xml:space="preserve"> done or even termination of a medica</w:t>
      </w:r>
      <w:r w:rsidR="00402EF5" w:rsidRPr="00C50322">
        <w:rPr>
          <w:rFonts w:cs="Times New Roman"/>
          <w:szCs w:val="24"/>
        </w:rPr>
        <w:t>l</w:t>
      </w:r>
      <w:r w:rsidR="0075287C" w:rsidRPr="00C50322">
        <w:rPr>
          <w:rFonts w:cs="Times New Roman"/>
          <w:szCs w:val="24"/>
        </w:rPr>
        <w:t xml:space="preserve"> practitioner </w:t>
      </w:r>
      <w:r w:rsidR="00402EF5" w:rsidRPr="00C50322">
        <w:rPr>
          <w:rFonts w:cs="Times New Roman"/>
          <w:szCs w:val="24"/>
        </w:rPr>
        <w:t>career</w:t>
      </w:r>
      <w:sdt>
        <w:sdtPr>
          <w:rPr>
            <w:rFonts w:cs="Times New Roman"/>
            <w:szCs w:val="24"/>
          </w:rPr>
          <w:id w:val="1119800125"/>
          <w:citation/>
        </w:sdtPr>
        <w:sdtEndPr/>
        <w:sdtContent>
          <w:r w:rsidR="00E9515A" w:rsidRPr="00C50322">
            <w:rPr>
              <w:rFonts w:cs="Times New Roman"/>
              <w:szCs w:val="24"/>
            </w:rPr>
            <w:fldChar w:fldCharType="begin"/>
          </w:r>
          <w:r w:rsidR="007224BD" w:rsidRPr="00C50322">
            <w:rPr>
              <w:rFonts w:cs="Times New Roman"/>
              <w:szCs w:val="24"/>
            </w:rPr>
            <w:instrText xml:space="preserve">CITATION Whi17 \l 1033 </w:instrText>
          </w:r>
          <w:r w:rsidR="00E9515A" w:rsidRPr="00C50322">
            <w:rPr>
              <w:rFonts w:cs="Times New Roman"/>
              <w:szCs w:val="24"/>
            </w:rPr>
            <w:fldChar w:fldCharType="separate"/>
          </w:r>
          <w:r w:rsidR="007224BD" w:rsidRPr="00C50322">
            <w:rPr>
              <w:rFonts w:cs="Times New Roman"/>
              <w:noProof/>
              <w:szCs w:val="24"/>
            </w:rPr>
            <w:t xml:space="preserve"> (Robert, 2017)</w:t>
          </w:r>
          <w:r w:rsidR="00E9515A" w:rsidRPr="00C50322">
            <w:rPr>
              <w:rFonts w:cs="Times New Roman"/>
              <w:szCs w:val="24"/>
            </w:rPr>
            <w:fldChar w:fldCharType="end"/>
          </w:r>
        </w:sdtContent>
      </w:sdt>
      <w:r w:rsidR="00402EF5" w:rsidRPr="00C50322">
        <w:rPr>
          <w:rFonts w:cs="Times New Roman"/>
          <w:szCs w:val="24"/>
        </w:rPr>
        <w:t xml:space="preserve">. </w:t>
      </w:r>
      <w:r w:rsidR="00AF2CE0" w:rsidRPr="00C50322">
        <w:rPr>
          <w:rFonts w:cs="Times New Roman"/>
          <w:szCs w:val="24"/>
        </w:rPr>
        <w:t>In the above case, the pharmacists were not v</w:t>
      </w:r>
      <w:r w:rsidR="00FC621E" w:rsidRPr="00C50322">
        <w:rPr>
          <w:rFonts w:cs="Times New Roman"/>
          <w:szCs w:val="24"/>
        </w:rPr>
        <w:t xml:space="preserve">ery keen in following the legal rules of </w:t>
      </w:r>
      <w:r w:rsidR="00AE4E8B" w:rsidRPr="00C50322">
        <w:rPr>
          <w:rFonts w:cs="Times New Roman"/>
          <w:szCs w:val="24"/>
        </w:rPr>
        <w:t>practicing precision and care for the patients.</w:t>
      </w:r>
      <w:r w:rsidR="006507EF" w:rsidRPr="00C50322">
        <w:rPr>
          <w:rFonts w:cs="Times New Roman"/>
          <w:szCs w:val="24"/>
        </w:rPr>
        <w:t xml:space="preserve"> Other </w:t>
      </w:r>
      <w:r w:rsidR="003E757D" w:rsidRPr="00C50322">
        <w:rPr>
          <w:rFonts w:cs="Times New Roman"/>
          <w:szCs w:val="24"/>
        </w:rPr>
        <w:t xml:space="preserve">activities that indicate less following of the </w:t>
      </w:r>
      <w:r w:rsidR="002C4620" w:rsidRPr="00C50322">
        <w:rPr>
          <w:rFonts w:cs="Times New Roman"/>
          <w:szCs w:val="24"/>
        </w:rPr>
        <w:t xml:space="preserve">desired </w:t>
      </w:r>
      <w:r w:rsidR="003E757D" w:rsidRPr="00C50322">
        <w:rPr>
          <w:rFonts w:cs="Times New Roman"/>
          <w:szCs w:val="24"/>
        </w:rPr>
        <w:t>legal</w:t>
      </w:r>
      <w:r w:rsidR="00B07E02" w:rsidRPr="00C50322">
        <w:rPr>
          <w:rFonts w:cs="Times New Roman"/>
          <w:szCs w:val="24"/>
        </w:rPr>
        <w:t xml:space="preserve"> requirements included, poor following of the routine, where a worker would be late on schedule for more </w:t>
      </w:r>
      <w:r w:rsidR="007A3E55" w:rsidRPr="00C50322">
        <w:rPr>
          <w:rFonts w:cs="Times New Roman"/>
          <w:szCs w:val="24"/>
        </w:rPr>
        <w:t>t</w:t>
      </w:r>
      <w:r w:rsidR="00B07E02" w:rsidRPr="00C50322">
        <w:rPr>
          <w:rFonts w:cs="Times New Roman"/>
          <w:szCs w:val="24"/>
        </w:rPr>
        <w:t>han two hours, the defendant pharmacist was working overtime while feeling unwell.</w:t>
      </w:r>
    </w:p>
    <w:p w:rsidR="00133BE8" w:rsidRPr="00C50322" w:rsidRDefault="001D6CEC" w:rsidP="00D71B42">
      <w:pPr>
        <w:pStyle w:val="Heading1"/>
        <w:rPr>
          <w:rFonts w:cs="Times New Roman"/>
          <w:szCs w:val="24"/>
        </w:rPr>
      </w:pPr>
      <w:r w:rsidRPr="00C50322">
        <w:rPr>
          <w:rFonts w:cs="Times New Roman"/>
          <w:szCs w:val="24"/>
        </w:rPr>
        <w:tab/>
      </w:r>
      <w:r w:rsidR="00A2793A" w:rsidRPr="00C50322">
        <w:rPr>
          <w:rFonts w:cs="Times New Roman"/>
          <w:szCs w:val="24"/>
        </w:rPr>
        <w:t>Recommendations</w:t>
      </w:r>
      <w:r w:rsidR="00D71B42" w:rsidRPr="00C50322">
        <w:rPr>
          <w:rFonts w:cs="Times New Roman"/>
          <w:szCs w:val="24"/>
        </w:rPr>
        <w:t xml:space="preserve"> </w:t>
      </w:r>
      <w:r w:rsidR="00A2793A" w:rsidRPr="00C50322">
        <w:rPr>
          <w:rFonts w:cs="Times New Roman"/>
          <w:szCs w:val="24"/>
        </w:rPr>
        <w:t>on Avoiding Re-curring</w:t>
      </w:r>
      <w:r w:rsidR="00D71B42" w:rsidRPr="00C50322">
        <w:rPr>
          <w:rFonts w:cs="Times New Roman"/>
          <w:szCs w:val="24"/>
        </w:rPr>
        <w:t xml:space="preserve"> of such a </w:t>
      </w:r>
      <w:r w:rsidR="009A73D0" w:rsidRPr="00C50322">
        <w:rPr>
          <w:rFonts w:cs="Times New Roman"/>
          <w:szCs w:val="24"/>
        </w:rPr>
        <w:t>Case</w:t>
      </w:r>
    </w:p>
    <w:p w:rsidR="00A2793A" w:rsidRPr="00C50322" w:rsidRDefault="001D6CEC" w:rsidP="00A2793A">
      <w:pPr>
        <w:rPr>
          <w:rFonts w:cs="Times New Roman"/>
          <w:szCs w:val="24"/>
        </w:rPr>
      </w:pPr>
      <w:r w:rsidRPr="00C50322">
        <w:rPr>
          <w:rFonts w:cs="Times New Roman"/>
          <w:szCs w:val="24"/>
        </w:rPr>
        <w:tab/>
        <w:t xml:space="preserve">From the </w:t>
      </w:r>
      <w:r w:rsidRPr="00C50322">
        <w:rPr>
          <w:rFonts w:cs="Times New Roman"/>
          <w:szCs w:val="24"/>
        </w:rPr>
        <w:t>medical organization perspective, there are a number of things that can be done to prevent occurrence of such a case again.</w:t>
      </w:r>
      <w:r w:rsidR="00543EB1" w:rsidRPr="00C50322">
        <w:rPr>
          <w:rFonts w:cs="Times New Roman"/>
          <w:szCs w:val="24"/>
        </w:rPr>
        <w:t xml:space="preserve"> Firstly and importantly, would be development of rules and laws that would govern the operations of the health </w:t>
      </w:r>
      <w:r w:rsidR="00F309F5" w:rsidRPr="00C50322">
        <w:rPr>
          <w:rFonts w:cs="Times New Roman"/>
          <w:szCs w:val="24"/>
        </w:rPr>
        <w:t>practitioners</w:t>
      </w:r>
      <w:r w:rsidR="00543EB1" w:rsidRPr="00C50322">
        <w:rPr>
          <w:rFonts w:cs="Times New Roman"/>
          <w:szCs w:val="24"/>
        </w:rPr>
        <w:t xml:space="preserve"> in the health </w:t>
      </w:r>
      <w:r w:rsidR="00F309F5" w:rsidRPr="00C50322">
        <w:rPr>
          <w:rFonts w:cs="Times New Roman"/>
          <w:szCs w:val="24"/>
        </w:rPr>
        <w:t>center</w:t>
      </w:r>
      <w:r w:rsidR="00543EB1" w:rsidRPr="00C50322">
        <w:rPr>
          <w:rFonts w:cs="Times New Roman"/>
          <w:szCs w:val="24"/>
        </w:rPr>
        <w:t>. Such health rules would be, not to dispense any medicine which a medical practitioner is not conversant with no</w:t>
      </w:r>
      <w:r w:rsidR="00F309F5" w:rsidRPr="00C50322">
        <w:rPr>
          <w:rFonts w:cs="Times New Roman"/>
          <w:szCs w:val="24"/>
        </w:rPr>
        <w:t xml:space="preserve"> </w:t>
      </w:r>
      <w:r w:rsidR="00543EB1" w:rsidRPr="00C50322">
        <w:rPr>
          <w:rFonts w:cs="Times New Roman"/>
          <w:szCs w:val="24"/>
        </w:rPr>
        <w:t xml:space="preserve">matter how </w:t>
      </w:r>
      <w:r w:rsidR="005817B0" w:rsidRPr="00C50322">
        <w:rPr>
          <w:rFonts w:cs="Times New Roman"/>
          <w:szCs w:val="24"/>
        </w:rPr>
        <w:t>similar it looks to another one.</w:t>
      </w:r>
      <w:r w:rsidR="006F79AB" w:rsidRPr="00C50322">
        <w:rPr>
          <w:rFonts w:cs="Times New Roman"/>
          <w:szCs w:val="24"/>
        </w:rPr>
        <w:t xml:space="preserve"> In such a case instead, they should perform appropriate research of the medicine or seek advice from other medical practitioners who are </w:t>
      </w:r>
      <w:r w:rsidR="00326832" w:rsidRPr="00C50322">
        <w:rPr>
          <w:rFonts w:cs="Times New Roman"/>
          <w:szCs w:val="24"/>
        </w:rPr>
        <w:t>conversan</w:t>
      </w:r>
      <w:r w:rsidR="006F79AB" w:rsidRPr="00C50322">
        <w:rPr>
          <w:rFonts w:cs="Times New Roman"/>
          <w:szCs w:val="24"/>
        </w:rPr>
        <w:t>t with the medicine</w:t>
      </w:r>
      <w:r w:rsidR="00796959" w:rsidRPr="00C50322">
        <w:rPr>
          <w:rFonts w:cs="Times New Roman"/>
          <w:noProof/>
          <w:szCs w:val="24"/>
        </w:rPr>
        <w:t xml:space="preserve"> (Chandra et al., 2009)</w:t>
      </w:r>
      <w:r w:rsidR="006F79AB" w:rsidRPr="00C50322">
        <w:rPr>
          <w:rFonts w:cs="Times New Roman"/>
          <w:szCs w:val="24"/>
        </w:rPr>
        <w:t>.</w:t>
      </w:r>
      <w:r w:rsidR="001660D7" w:rsidRPr="00C50322">
        <w:rPr>
          <w:rFonts w:cs="Times New Roman"/>
          <w:szCs w:val="24"/>
        </w:rPr>
        <w:t xml:space="preserve"> This research should furthermore be notified to every member in the health center or updated in the computer description of the drug</w:t>
      </w:r>
      <w:r w:rsidR="00FA7829" w:rsidRPr="00C50322">
        <w:rPr>
          <w:rFonts w:cs="Times New Roman"/>
          <w:szCs w:val="24"/>
        </w:rPr>
        <w:t>.</w:t>
      </w:r>
    </w:p>
    <w:p w:rsidR="00FA7829" w:rsidRPr="00C50322" w:rsidRDefault="001D6CEC" w:rsidP="00A2793A">
      <w:pPr>
        <w:rPr>
          <w:rFonts w:cs="Times New Roman"/>
          <w:szCs w:val="24"/>
        </w:rPr>
      </w:pPr>
      <w:r w:rsidRPr="00C50322">
        <w:rPr>
          <w:rFonts w:cs="Times New Roman"/>
          <w:szCs w:val="24"/>
        </w:rPr>
        <w:tab/>
        <w:t xml:space="preserve">Secondly, </w:t>
      </w:r>
      <w:r w:rsidR="00673FCF" w:rsidRPr="00C50322">
        <w:rPr>
          <w:rFonts w:cs="Times New Roman"/>
          <w:szCs w:val="24"/>
        </w:rPr>
        <w:t xml:space="preserve">the health center should create an </w:t>
      </w:r>
      <w:r w:rsidR="005D55B5" w:rsidRPr="00C50322">
        <w:rPr>
          <w:rFonts w:cs="Times New Roman"/>
          <w:szCs w:val="24"/>
        </w:rPr>
        <w:t>appropriate procedure</w:t>
      </w:r>
      <w:r w:rsidR="00EF55A9" w:rsidRPr="00C50322">
        <w:rPr>
          <w:rFonts w:cs="Times New Roman"/>
          <w:szCs w:val="24"/>
        </w:rPr>
        <w:t xml:space="preserve"> of searching for the drug prescription and provide a properly defined </w:t>
      </w:r>
      <w:r w:rsidR="005D55B5" w:rsidRPr="00C50322">
        <w:rPr>
          <w:rFonts w:cs="Times New Roman"/>
          <w:szCs w:val="24"/>
        </w:rPr>
        <w:t xml:space="preserve">and approved sig codes that would reduce </w:t>
      </w:r>
      <w:r w:rsidR="005D55B5" w:rsidRPr="00C50322">
        <w:rPr>
          <w:rFonts w:cs="Times New Roman"/>
          <w:szCs w:val="24"/>
        </w:rPr>
        <w:lastRenderedPageBreak/>
        <w:t>accidents. A medical practitioner would be required to follow the syntax to the latter.</w:t>
      </w:r>
      <w:r w:rsidR="00EB01D4" w:rsidRPr="00C50322">
        <w:rPr>
          <w:rFonts w:cs="Times New Roman"/>
          <w:szCs w:val="24"/>
        </w:rPr>
        <w:t xml:space="preserve"> </w:t>
      </w:r>
      <w:r w:rsidR="00BA6242" w:rsidRPr="00C50322">
        <w:rPr>
          <w:rFonts w:cs="Times New Roman"/>
          <w:szCs w:val="24"/>
        </w:rPr>
        <w:t xml:space="preserve">Apart from emphasizing the danger of assuming the similar </w:t>
      </w:r>
      <w:r w:rsidR="008F0B98" w:rsidRPr="00C50322">
        <w:rPr>
          <w:rFonts w:cs="Times New Roman"/>
          <w:szCs w:val="24"/>
        </w:rPr>
        <w:t xml:space="preserve">sounding names </w:t>
      </w:r>
      <w:r w:rsidR="00BA6242" w:rsidRPr="00C50322">
        <w:rPr>
          <w:rFonts w:cs="Times New Roman"/>
          <w:szCs w:val="24"/>
        </w:rPr>
        <w:t xml:space="preserve">of drugs </w:t>
      </w:r>
      <w:r w:rsidR="008F0B98" w:rsidRPr="00C50322">
        <w:rPr>
          <w:rFonts w:cs="Times New Roman"/>
          <w:szCs w:val="24"/>
        </w:rPr>
        <w:t>which could be very different and unrelated drugs, t</w:t>
      </w:r>
      <w:r w:rsidR="00EB01D4" w:rsidRPr="00C50322">
        <w:rPr>
          <w:rFonts w:cs="Times New Roman"/>
          <w:szCs w:val="24"/>
        </w:rPr>
        <w:t xml:space="preserve">he pharmacy computers could also be </w:t>
      </w:r>
      <w:r w:rsidR="008F0B98" w:rsidRPr="00C50322">
        <w:rPr>
          <w:rFonts w:cs="Times New Roman"/>
          <w:szCs w:val="24"/>
        </w:rPr>
        <w:t xml:space="preserve">fitted with </w:t>
      </w:r>
      <w:r w:rsidR="0039520E" w:rsidRPr="00C50322">
        <w:rPr>
          <w:rFonts w:cs="Times New Roman"/>
          <w:szCs w:val="24"/>
        </w:rPr>
        <w:t>spelling control</w:t>
      </w:r>
      <w:r w:rsidR="0058688F" w:rsidRPr="00C50322">
        <w:rPr>
          <w:rFonts w:cs="Times New Roman"/>
          <w:szCs w:val="24"/>
        </w:rPr>
        <w:t xml:space="preserve"> measures that could spelling of drug names and ask </w:t>
      </w:r>
      <w:r w:rsidR="008D1A88" w:rsidRPr="00C50322">
        <w:rPr>
          <w:rFonts w:cs="Times New Roman"/>
          <w:szCs w:val="24"/>
        </w:rPr>
        <w:t>for confirmations</w:t>
      </w:r>
      <w:r w:rsidR="0058688F" w:rsidRPr="00C50322">
        <w:rPr>
          <w:rFonts w:cs="Times New Roman"/>
          <w:szCs w:val="24"/>
        </w:rPr>
        <w:t xml:space="preserve"> of the drugs to be selected before </w:t>
      </w:r>
      <w:r w:rsidR="008D1A88" w:rsidRPr="00C50322">
        <w:rPr>
          <w:rFonts w:cs="Times New Roman"/>
          <w:szCs w:val="24"/>
        </w:rPr>
        <w:t>giving the description of the drug</w:t>
      </w:r>
      <w:sdt>
        <w:sdtPr>
          <w:rPr>
            <w:rFonts w:cs="Times New Roman"/>
            <w:szCs w:val="24"/>
          </w:rPr>
          <w:id w:val="-1010527153"/>
          <w:citation/>
        </w:sdtPr>
        <w:sdtEndPr/>
        <w:sdtContent>
          <w:r w:rsidR="00906E1B" w:rsidRPr="00C50322">
            <w:rPr>
              <w:rFonts w:cs="Times New Roman"/>
              <w:szCs w:val="24"/>
            </w:rPr>
            <w:fldChar w:fldCharType="begin"/>
          </w:r>
          <w:r w:rsidR="00906E1B" w:rsidRPr="00C50322">
            <w:rPr>
              <w:rFonts w:cs="Times New Roman"/>
              <w:szCs w:val="24"/>
            </w:rPr>
            <w:instrText xml:space="preserve"> CITATION New14 \l 1033 </w:instrText>
          </w:r>
          <w:r w:rsidR="00906E1B" w:rsidRPr="00C50322">
            <w:rPr>
              <w:rFonts w:cs="Times New Roman"/>
              <w:szCs w:val="24"/>
            </w:rPr>
            <w:fldChar w:fldCharType="separate"/>
          </w:r>
          <w:r w:rsidR="00906E1B" w:rsidRPr="00C50322">
            <w:rPr>
              <w:rFonts w:cs="Times New Roman"/>
              <w:noProof/>
              <w:szCs w:val="24"/>
            </w:rPr>
            <w:t xml:space="preserve"> (NewsRX, 2014)</w:t>
          </w:r>
          <w:r w:rsidR="00906E1B" w:rsidRPr="00C50322">
            <w:rPr>
              <w:rFonts w:cs="Times New Roman"/>
              <w:szCs w:val="24"/>
            </w:rPr>
            <w:fldChar w:fldCharType="end"/>
          </w:r>
        </w:sdtContent>
      </w:sdt>
      <w:r w:rsidR="008D1A88" w:rsidRPr="00C50322">
        <w:rPr>
          <w:rFonts w:cs="Times New Roman"/>
          <w:szCs w:val="24"/>
        </w:rPr>
        <w:t>.</w:t>
      </w:r>
    </w:p>
    <w:p w:rsidR="00453BC5" w:rsidRPr="00C50322" w:rsidRDefault="003A4C72" w:rsidP="00B07E02">
      <w:pPr>
        <w:rPr>
          <w:rFonts w:cs="Times New Roman"/>
          <w:szCs w:val="24"/>
        </w:rPr>
      </w:pPr>
      <w:r>
        <w:rPr>
          <w:rFonts w:cs="Times New Roman"/>
          <w:szCs w:val="24"/>
        </w:rPr>
        <w:tab/>
      </w:r>
      <w:r w:rsidR="001D6CEC" w:rsidRPr="00C50322">
        <w:rPr>
          <w:rFonts w:cs="Times New Roman"/>
          <w:szCs w:val="24"/>
        </w:rPr>
        <w:t xml:space="preserve">Thirdly, the law should state that </w:t>
      </w:r>
      <w:r w:rsidR="00093C7A" w:rsidRPr="00C50322">
        <w:rPr>
          <w:rFonts w:cs="Times New Roman"/>
          <w:szCs w:val="24"/>
        </w:rPr>
        <w:t>consultancy should be don</w:t>
      </w:r>
      <w:r w:rsidR="00AD7206" w:rsidRPr="00C50322">
        <w:rPr>
          <w:rFonts w:cs="Times New Roman"/>
          <w:szCs w:val="24"/>
        </w:rPr>
        <w:t>e when there is any doubt</w:t>
      </w:r>
      <w:r w:rsidR="008A42CB" w:rsidRPr="00C50322">
        <w:rPr>
          <w:rFonts w:cs="Times New Roman"/>
          <w:szCs w:val="24"/>
        </w:rPr>
        <w:t xml:space="preserve"> about any unclear prescription and contradictions that the medical practitioner may experience</w:t>
      </w:r>
      <w:r w:rsidR="00D74814" w:rsidRPr="00C50322">
        <w:rPr>
          <w:rFonts w:cs="Times New Roman"/>
          <w:szCs w:val="24"/>
        </w:rPr>
        <w:t xml:space="preserve"> in the course </w:t>
      </w:r>
      <w:r w:rsidR="003445B3" w:rsidRPr="00C50322">
        <w:rPr>
          <w:rFonts w:cs="Times New Roman"/>
          <w:szCs w:val="24"/>
        </w:rPr>
        <w:t>administering</w:t>
      </w:r>
      <w:r w:rsidR="00D74814" w:rsidRPr="00C50322">
        <w:rPr>
          <w:rFonts w:cs="Times New Roman"/>
          <w:szCs w:val="24"/>
        </w:rPr>
        <w:t xml:space="preserve"> drugs or looking for the </w:t>
      </w:r>
      <w:r w:rsidR="0041034D" w:rsidRPr="00C50322">
        <w:rPr>
          <w:rFonts w:cs="Times New Roman"/>
          <w:szCs w:val="24"/>
        </w:rPr>
        <w:t xml:space="preserve">prescriptions. Moreover, the law may include second </w:t>
      </w:r>
      <w:r w:rsidR="00793A66" w:rsidRPr="00C50322">
        <w:rPr>
          <w:rFonts w:cs="Times New Roman"/>
          <w:szCs w:val="24"/>
        </w:rPr>
        <w:t>supervision</w:t>
      </w:r>
      <w:r w:rsidR="0041034D" w:rsidRPr="00C50322">
        <w:rPr>
          <w:rFonts w:cs="Times New Roman"/>
          <w:szCs w:val="24"/>
        </w:rPr>
        <w:t xml:space="preserve"> of drugs before they are disseminated to the patient by another pharmaceutical officer.</w:t>
      </w:r>
      <w:r w:rsidR="003445B3" w:rsidRPr="00C50322">
        <w:rPr>
          <w:rFonts w:cs="Times New Roman"/>
          <w:szCs w:val="24"/>
        </w:rPr>
        <w:t xml:space="preserve"> This would be enough safety </w:t>
      </w:r>
      <w:r w:rsidR="00481648" w:rsidRPr="00C50322">
        <w:rPr>
          <w:rFonts w:cs="Times New Roman"/>
          <w:szCs w:val="24"/>
        </w:rPr>
        <w:t>measures in ensuring the quality, quantity and the proper dosage is administered to the patient.</w:t>
      </w:r>
    </w:p>
    <w:p w:rsidR="00CC45D9" w:rsidRPr="00C50322" w:rsidRDefault="001D6CEC" w:rsidP="00CC45D9">
      <w:pPr>
        <w:rPr>
          <w:rFonts w:cs="Times New Roman"/>
          <w:szCs w:val="24"/>
        </w:rPr>
      </w:pPr>
      <w:r w:rsidRPr="00C50322">
        <w:rPr>
          <w:rFonts w:cs="Times New Roman"/>
          <w:szCs w:val="24"/>
        </w:rPr>
        <w:tab/>
      </w:r>
      <w:r w:rsidR="00C50322">
        <w:rPr>
          <w:rFonts w:cs="Times New Roman"/>
          <w:szCs w:val="24"/>
        </w:rPr>
        <w:t>In summation, the occurrence</w:t>
      </w:r>
      <w:r w:rsidR="00B02258" w:rsidRPr="00C50322">
        <w:rPr>
          <w:rFonts w:cs="Times New Roman"/>
          <w:szCs w:val="24"/>
        </w:rPr>
        <w:t xml:space="preserve"> of </w:t>
      </w:r>
      <w:r w:rsidR="00CB4155" w:rsidRPr="00C50322">
        <w:rPr>
          <w:rFonts w:cs="Times New Roman"/>
          <w:szCs w:val="24"/>
        </w:rPr>
        <w:t>m</w:t>
      </w:r>
      <w:r w:rsidR="00B02258" w:rsidRPr="00C50322">
        <w:rPr>
          <w:rFonts w:cs="Times New Roman"/>
          <w:szCs w:val="24"/>
        </w:rPr>
        <w:t>edical malpractices is a widespread problem which can be avoided if the medical practi</w:t>
      </w:r>
      <w:r w:rsidR="003C669A" w:rsidRPr="00C50322">
        <w:rPr>
          <w:rFonts w:cs="Times New Roman"/>
          <w:szCs w:val="24"/>
        </w:rPr>
        <w:t>ti</w:t>
      </w:r>
      <w:r w:rsidR="00B02258" w:rsidRPr="00C50322">
        <w:rPr>
          <w:rFonts w:cs="Times New Roman"/>
          <w:szCs w:val="24"/>
        </w:rPr>
        <w:t>oners are keen on their prof</w:t>
      </w:r>
      <w:r w:rsidR="003C669A" w:rsidRPr="00C50322">
        <w:rPr>
          <w:rFonts w:cs="Times New Roman"/>
          <w:szCs w:val="24"/>
        </w:rPr>
        <w:t>ession and follow the rules bot</w:t>
      </w:r>
      <w:r w:rsidR="00B02258" w:rsidRPr="00C50322">
        <w:rPr>
          <w:rFonts w:cs="Times New Roman"/>
          <w:szCs w:val="24"/>
        </w:rPr>
        <w:t>h ethically and legally.</w:t>
      </w:r>
      <w:r w:rsidR="004F227A" w:rsidRPr="00C50322">
        <w:rPr>
          <w:rFonts w:cs="Times New Roman"/>
          <w:szCs w:val="24"/>
        </w:rPr>
        <w:t xml:space="preserve"> In fact, the laws are </w:t>
      </w:r>
      <w:r w:rsidR="00C57B51" w:rsidRPr="00C50322">
        <w:rPr>
          <w:rFonts w:cs="Times New Roman"/>
          <w:szCs w:val="24"/>
        </w:rPr>
        <w:t>enforceable</w:t>
      </w:r>
      <w:r w:rsidR="00122CBC" w:rsidRPr="00C50322">
        <w:rPr>
          <w:rFonts w:cs="Times New Roman"/>
          <w:szCs w:val="24"/>
        </w:rPr>
        <w:t xml:space="preserve"> where they overlook an aspect mentioned </w:t>
      </w:r>
      <w:r w:rsidR="004F227A" w:rsidRPr="00C50322">
        <w:rPr>
          <w:rFonts w:cs="Times New Roman"/>
          <w:szCs w:val="24"/>
        </w:rPr>
        <w:t>in the law and</w:t>
      </w:r>
      <w:r w:rsidR="00122CBC" w:rsidRPr="00C50322">
        <w:rPr>
          <w:rFonts w:cs="Times New Roman"/>
          <w:szCs w:val="24"/>
        </w:rPr>
        <w:t xml:space="preserve"> </w:t>
      </w:r>
      <w:r w:rsidR="000E7170" w:rsidRPr="00C50322">
        <w:rPr>
          <w:rFonts w:cs="Times New Roman"/>
          <w:szCs w:val="24"/>
        </w:rPr>
        <w:t xml:space="preserve">the work ethics and ends up making a mistake that affects the clients. There are </w:t>
      </w:r>
      <w:r w:rsidR="008D69FC" w:rsidRPr="00C50322">
        <w:rPr>
          <w:rFonts w:cs="Times New Roman"/>
          <w:szCs w:val="24"/>
        </w:rPr>
        <w:t>different measures that can be taken to prevent occurrences of medical malpractices as discussed in the essay.</w:t>
      </w:r>
      <w:r w:rsidR="00F400AB" w:rsidRPr="00C50322">
        <w:rPr>
          <w:rFonts w:cs="Times New Roman"/>
          <w:szCs w:val="24"/>
        </w:rPr>
        <w:t xml:space="preserve"> One thing in common is the </w:t>
      </w:r>
      <w:r w:rsidR="00AF47DB" w:rsidRPr="00C50322">
        <w:rPr>
          <w:rFonts w:cs="Times New Roman"/>
          <w:szCs w:val="24"/>
        </w:rPr>
        <w:t>keenness</w:t>
      </w:r>
      <w:r w:rsidR="00F400AB" w:rsidRPr="00C50322">
        <w:rPr>
          <w:rFonts w:cs="Times New Roman"/>
          <w:szCs w:val="24"/>
        </w:rPr>
        <w:t xml:space="preserve"> of the medical practi</w:t>
      </w:r>
      <w:r w:rsidR="00AF47DB" w:rsidRPr="00C50322">
        <w:rPr>
          <w:rFonts w:cs="Times New Roman"/>
          <w:szCs w:val="24"/>
        </w:rPr>
        <w:t>ti</w:t>
      </w:r>
      <w:r w:rsidR="00F400AB" w:rsidRPr="00C50322">
        <w:rPr>
          <w:rFonts w:cs="Times New Roman"/>
          <w:szCs w:val="24"/>
        </w:rPr>
        <w:t xml:space="preserve">oners while carrying their day to day </w:t>
      </w:r>
      <w:r w:rsidR="00AF47DB" w:rsidRPr="00C50322">
        <w:rPr>
          <w:rFonts w:cs="Times New Roman"/>
          <w:szCs w:val="24"/>
        </w:rPr>
        <w:t xml:space="preserve">activities in the treatment. Therefore, I can conclude that </w:t>
      </w:r>
      <w:r w:rsidR="001C7C5D" w:rsidRPr="00C50322">
        <w:rPr>
          <w:rFonts w:cs="Times New Roman"/>
          <w:szCs w:val="24"/>
        </w:rPr>
        <w:t xml:space="preserve">the medical employees need to be </w:t>
      </w:r>
      <w:r w:rsidR="003B6BDA" w:rsidRPr="00C50322">
        <w:rPr>
          <w:rFonts w:cs="Times New Roman"/>
          <w:szCs w:val="24"/>
        </w:rPr>
        <w:t xml:space="preserve">conscious of what they do at all time to avoid petty mistakes which can have </w:t>
      </w:r>
      <w:r w:rsidR="005D48F6" w:rsidRPr="00C50322">
        <w:rPr>
          <w:rFonts w:cs="Times New Roman"/>
          <w:szCs w:val="24"/>
        </w:rPr>
        <w:t>dangerous consequences on patients.</w:t>
      </w:r>
    </w:p>
    <w:p w:rsidR="00FF4EF9" w:rsidRPr="00C50322" w:rsidRDefault="001D6CEC" w:rsidP="009A7017">
      <w:pPr>
        <w:rPr>
          <w:rFonts w:cs="Times New Roman"/>
          <w:szCs w:val="24"/>
        </w:rPr>
      </w:pPr>
      <w:r w:rsidRPr="00C50322">
        <w:rPr>
          <w:rFonts w:cs="Times New Roman"/>
          <w:szCs w:val="24"/>
        </w:rPr>
        <w:tab/>
      </w:r>
    </w:p>
    <w:p w:rsidR="002E35D4" w:rsidRPr="00C50322" w:rsidRDefault="001D6CEC" w:rsidP="009A7017">
      <w:pPr>
        <w:rPr>
          <w:rFonts w:cs="Times New Roman"/>
          <w:szCs w:val="24"/>
        </w:rPr>
      </w:pPr>
      <w:r w:rsidRPr="00C50322">
        <w:rPr>
          <w:rFonts w:cs="Times New Roman"/>
          <w:szCs w:val="24"/>
        </w:rPr>
        <w:tab/>
      </w:r>
    </w:p>
    <w:sdt>
      <w:sdtPr>
        <w:rPr>
          <w:rFonts w:eastAsia="Calibri" w:cs="Times New Roman"/>
          <w:b w:val="0"/>
          <w:color w:val="000000"/>
          <w:szCs w:val="24"/>
        </w:rPr>
        <w:id w:val="-1881078238"/>
        <w:docPartObj>
          <w:docPartGallery w:val="Bibliographies"/>
          <w:docPartUnique/>
        </w:docPartObj>
      </w:sdtPr>
      <w:sdtEndPr/>
      <w:sdtContent>
        <w:p w:rsidR="002E35D4" w:rsidRPr="00C50322" w:rsidRDefault="001D6CEC">
          <w:pPr>
            <w:pStyle w:val="Heading1"/>
            <w:rPr>
              <w:rFonts w:cs="Times New Roman"/>
              <w:szCs w:val="24"/>
            </w:rPr>
          </w:pPr>
          <w:r w:rsidRPr="00C50322">
            <w:rPr>
              <w:rFonts w:cs="Times New Roman"/>
              <w:szCs w:val="24"/>
            </w:rPr>
            <w:t>References</w:t>
          </w:r>
        </w:p>
        <w:sdt>
          <w:sdtPr>
            <w:rPr>
              <w:rFonts w:cs="Times New Roman"/>
              <w:szCs w:val="24"/>
            </w:rPr>
            <w:id w:val="-573587230"/>
            <w:bibliography/>
          </w:sdtPr>
          <w:sdtEndPr/>
          <w:sdtContent>
            <w:p w:rsidR="002E35D4" w:rsidRPr="00C50322" w:rsidRDefault="001D6CEC" w:rsidP="002E35D4">
              <w:pPr>
                <w:pStyle w:val="Bibliography"/>
                <w:ind w:left="720" w:hanging="720"/>
                <w:rPr>
                  <w:rFonts w:cs="Times New Roman"/>
                  <w:noProof/>
                  <w:szCs w:val="24"/>
                </w:rPr>
              </w:pPr>
              <w:r w:rsidRPr="00C50322">
                <w:rPr>
                  <w:rFonts w:cs="Times New Roman"/>
                  <w:szCs w:val="24"/>
                </w:rPr>
                <w:fldChar w:fldCharType="begin"/>
              </w:r>
              <w:r w:rsidRPr="00C50322">
                <w:rPr>
                  <w:rFonts w:cs="Times New Roman"/>
                  <w:szCs w:val="24"/>
                </w:rPr>
                <w:instrText xml:space="preserve"> BIBLIOGRAPHY </w:instrText>
              </w:r>
              <w:r w:rsidRPr="00C50322">
                <w:rPr>
                  <w:rFonts w:cs="Times New Roman"/>
                  <w:szCs w:val="24"/>
                </w:rPr>
                <w:fldChar w:fldCharType="separate"/>
              </w:r>
              <w:r w:rsidRPr="00C50322">
                <w:rPr>
                  <w:rFonts w:cs="Times New Roman"/>
                  <w:noProof/>
                  <w:szCs w:val="24"/>
                </w:rPr>
                <w:t xml:space="preserve">Chandra, A., Durand, R., &amp; Dickens, K. (2009). Heathcare Consumer's Belifs About Medical Malpractics and Lawsuits. </w:t>
              </w:r>
              <w:r w:rsidRPr="00C50322">
                <w:rPr>
                  <w:rFonts w:cs="Times New Roman"/>
                  <w:i/>
                  <w:iCs/>
                  <w:noProof/>
                  <w:szCs w:val="24"/>
                </w:rPr>
                <w:t>Hospital Topics; Sarasota Vol. 87, Iss. 2</w:t>
              </w:r>
              <w:r w:rsidRPr="00C50322">
                <w:rPr>
                  <w:rFonts w:cs="Times New Roman"/>
                  <w:noProof/>
                  <w:szCs w:val="24"/>
                </w:rPr>
                <w:t>.</w:t>
              </w:r>
            </w:p>
            <w:p w:rsidR="002E35D4" w:rsidRPr="00C50322" w:rsidRDefault="001D6CEC" w:rsidP="002E35D4">
              <w:pPr>
                <w:pStyle w:val="Bibliography"/>
                <w:ind w:left="720" w:hanging="720"/>
                <w:rPr>
                  <w:rFonts w:cs="Times New Roman"/>
                  <w:noProof/>
                  <w:szCs w:val="24"/>
                </w:rPr>
              </w:pPr>
              <w:r w:rsidRPr="00C50322">
                <w:rPr>
                  <w:rFonts w:cs="Times New Roman"/>
                  <w:noProof/>
                  <w:szCs w:val="24"/>
                </w:rPr>
                <w:t>Farrow, F. L. (2010). THE ANT-PATIENT PSYCHOLOGY OF HEALTH COURYS: PRESCRIPTIONS FRO</w:t>
              </w:r>
              <w:r w:rsidRPr="00C50322">
                <w:rPr>
                  <w:rFonts w:cs="Times New Roman"/>
                  <w:noProof/>
                  <w:szCs w:val="24"/>
                </w:rPr>
                <w:t xml:space="preserve">M A LAWYER PHYSICIAN. </w:t>
              </w:r>
              <w:r w:rsidRPr="00C50322">
                <w:rPr>
                  <w:rFonts w:cs="Times New Roman"/>
                  <w:i/>
                  <w:iCs/>
                  <w:noProof/>
                  <w:szCs w:val="24"/>
                </w:rPr>
                <w:t>American Journal of Law and Medicine</w:t>
              </w:r>
              <w:r w:rsidRPr="00C50322">
                <w:rPr>
                  <w:rFonts w:cs="Times New Roman"/>
                  <w:noProof/>
                  <w:szCs w:val="24"/>
                </w:rPr>
                <w:t>, 188-219.</w:t>
              </w:r>
            </w:p>
            <w:p w:rsidR="002E35D4" w:rsidRPr="00C50322" w:rsidRDefault="001D6CEC" w:rsidP="002E35D4">
              <w:pPr>
                <w:pStyle w:val="Bibliography"/>
                <w:ind w:left="720" w:hanging="720"/>
                <w:rPr>
                  <w:rFonts w:cs="Times New Roman"/>
                  <w:noProof/>
                  <w:szCs w:val="24"/>
                </w:rPr>
              </w:pPr>
              <w:r w:rsidRPr="00C50322">
                <w:rPr>
                  <w:rFonts w:cs="Times New Roman"/>
                  <w:noProof/>
                  <w:szCs w:val="24"/>
                </w:rPr>
                <w:t xml:space="preserve">NewsRX. (2014). Medical Mulpractices, Medical Society Launches Ant-Medical Malpractices Campaighn . </w:t>
              </w:r>
              <w:r w:rsidRPr="00C50322">
                <w:rPr>
                  <w:rFonts w:cs="Times New Roman"/>
                  <w:i/>
                  <w:iCs/>
                  <w:noProof/>
                  <w:szCs w:val="24"/>
                </w:rPr>
                <w:t>Managed Care Weekly Digest; Antkanta</w:t>
              </w:r>
              <w:r w:rsidRPr="00C50322">
                <w:rPr>
                  <w:rFonts w:cs="Times New Roman"/>
                  <w:noProof/>
                  <w:szCs w:val="24"/>
                </w:rPr>
                <w:t>.</w:t>
              </w:r>
            </w:p>
            <w:p w:rsidR="002E35D4" w:rsidRPr="00C50322" w:rsidRDefault="001D6CEC" w:rsidP="002E35D4">
              <w:pPr>
                <w:pStyle w:val="Bibliography"/>
                <w:ind w:left="720" w:hanging="720"/>
                <w:rPr>
                  <w:rFonts w:cs="Times New Roman"/>
                  <w:noProof/>
                  <w:szCs w:val="24"/>
                </w:rPr>
              </w:pPr>
              <w:r w:rsidRPr="00C50322">
                <w:rPr>
                  <w:rFonts w:cs="Times New Roman"/>
                  <w:noProof/>
                  <w:szCs w:val="24"/>
                </w:rPr>
                <w:t>Robert, W. (2017). Commentary: Florida High Court</w:t>
              </w:r>
              <w:r w:rsidRPr="00C50322">
                <w:rPr>
                  <w:rFonts w:cs="Times New Roman"/>
                  <w:noProof/>
                  <w:szCs w:val="24"/>
                </w:rPr>
                <w:t xml:space="preserve"> Med Mal Award Cap Rulling Ignores Market History. </w:t>
              </w:r>
              <w:r w:rsidRPr="00C50322">
                <w:rPr>
                  <w:rFonts w:cs="Times New Roman"/>
                  <w:i/>
                  <w:iCs/>
                  <w:noProof/>
                  <w:szCs w:val="24"/>
                </w:rPr>
                <w:t>Insuramce Journal; San Diego</w:t>
              </w:r>
              <w:r w:rsidRPr="00C50322">
                <w:rPr>
                  <w:rFonts w:cs="Times New Roman"/>
                  <w:noProof/>
                  <w:szCs w:val="24"/>
                </w:rPr>
                <w:t>.</w:t>
              </w:r>
            </w:p>
            <w:p w:rsidR="002E35D4" w:rsidRPr="00C50322" w:rsidRDefault="001D6CEC" w:rsidP="002E35D4">
              <w:pPr>
                <w:rPr>
                  <w:rFonts w:cs="Times New Roman"/>
                  <w:szCs w:val="24"/>
                </w:rPr>
              </w:pPr>
              <w:r w:rsidRPr="00C50322">
                <w:rPr>
                  <w:rFonts w:cs="Times New Roman"/>
                  <w:b/>
                  <w:bCs/>
                  <w:noProof/>
                  <w:szCs w:val="24"/>
                </w:rPr>
                <w:fldChar w:fldCharType="end"/>
              </w:r>
            </w:p>
          </w:sdtContent>
        </w:sdt>
      </w:sdtContent>
    </w:sdt>
    <w:p w:rsidR="00373492" w:rsidRPr="00C50322" w:rsidRDefault="00373492" w:rsidP="009A7017">
      <w:pPr>
        <w:rPr>
          <w:rFonts w:cs="Times New Roman"/>
          <w:szCs w:val="24"/>
        </w:rPr>
      </w:pPr>
    </w:p>
    <w:p w:rsidR="00BA2103" w:rsidRPr="00C50322" w:rsidRDefault="00BA2103" w:rsidP="001101C8">
      <w:pPr>
        <w:ind w:firstLine="720"/>
        <w:rPr>
          <w:rFonts w:cs="Times New Roman"/>
          <w:szCs w:val="24"/>
        </w:rPr>
      </w:pPr>
    </w:p>
    <w:sectPr w:rsidR="00BA2103" w:rsidRPr="00C50322" w:rsidSect="0048789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CEC" w:rsidRDefault="001D6CEC">
      <w:pPr>
        <w:spacing w:after="0" w:line="240" w:lineRule="auto"/>
      </w:pPr>
      <w:r>
        <w:separator/>
      </w:r>
    </w:p>
  </w:endnote>
  <w:endnote w:type="continuationSeparator" w:id="0">
    <w:p w:rsidR="001D6CEC" w:rsidRDefault="001D6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CEC" w:rsidRDefault="001D6CEC">
      <w:pPr>
        <w:spacing w:after="0" w:line="240" w:lineRule="auto"/>
      </w:pPr>
      <w:r>
        <w:separator/>
      </w:r>
    </w:p>
  </w:footnote>
  <w:footnote w:type="continuationSeparator" w:id="0">
    <w:p w:rsidR="001D6CEC" w:rsidRDefault="001D6C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4"/>
      </w:rPr>
      <w:id w:val="-212650472"/>
      <w:docPartObj>
        <w:docPartGallery w:val="Page Numbers (Top of Page)"/>
        <w:docPartUnique/>
      </w:docPartObj>
    </w:sdtPr>
    <w:sdtEndPr>
      <w:rPr>
        <w:noProof/>
      </w:rPr>
    </w:sdtEndPr>
    <w:sdtContent>
      <w:p w:rsidR="00C50322" w:rsidRPr="003607B8" w:rsidRDefault="003607B8">
        <w:pPr>
          <w:pStyle w:val="Header"/>
          <w:jc w:val="right"/>
          <w:rPr>
            <w:szCs w:val="24"/>
          </w:rPr>
        </w:pPr>
        <w:r w:rsidRPr="003607B8">
          <w:rPr>
            <w:szCs w:val="24"/>
          </w:rPr>
          <w:t>MEDICAL MALPRACTICE REPORT</w:t>
        </w:r>
        <w:r>
          <w:rPr>
            <w:szCs w:val="24"/>
          </w:rPr>
          <w:t xml:space="preserve">                                                                                         </w:t>
        </w:r>
        <w:r w:rsidR="001D6CEC" w:rsidRPr="003607B8">
          <w:rPr>
            <w:szCs w:val="24"/>
          </w:rPr>
          <w:fldChar w:fldCharType="begin"/>
        </w:r>
        <w:r w:rsidR="001D6CEC" w:rsidRPr="003607B8">
          <w:rPr>
            <w:szCs w:val="24"/>
          </w:rPr>
          <w:instrText xml:space="preserve"> PAGE   \* MERGEFORMAT </w:instrText>
        </w:r>
        <w:r w:rsidR="001D6CEC" w:rsidRPr="003607B8">
          <w:rPr>
            <w:szCs w:val="24"/>
          </w:rPr>
          <w:fldChar w:fldCharType="separate"/>
        </w:r>
        <w:r w:rsidR="00966252">
          <w:rPr>
            <w:noProof/>
            <w:szCs w:val="24"/>
          </w:rPr>
          <w:t>2</w:t>
        </w:r>
        <w:r w:rsidR="001D6CEC" w:rsidRPr="003607B8">
          <w:rPr>
            <w:noProof/>
            <w:szCs w:val="24"/>
          </w:rPr>
          <w:fldChar w:fldCharType="end"/>
        </w:r>
      </w:p>
    </w:sdtContent>
  </w:sdt>
  <w:p w:rsidR="00C50322" w:rsidRPr="003607B8" w:rsidRDefault="00C50322">
    <w:pPr>
      <w:pStyle w:val="Header"/>
      <w:rPr>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89A" w:rsidRPr="003607B8" w:rsidRDefault="001D6CEC" w:rsidP="003607B8">
    <w:pPr>
      <w:tabs>
        <w:tab w:val="left" w:pos="3045"/>
      </w:tabs>
      <w:rPr>
        <w:rFonts w:cs="Times New Roman"/>
        <w:sz w:val="22"/>
      </w:rPr>
    </w:pPr>
    <w:r w:rsidRPr="00C50322">
      <w:rPr>
        <w:sz w:val="22"/>
      </w:rPr>
      <w:t>Running head:</w:t>
    </w:r>
    <w:r w:rsidR="003607B8" w:rsidRPr="003607B8">
      <w:t xml:space="preserve"> </w:t>
    </w:r>
    <w:r w:rsidR="003607B8" w:rsidRPr="003607B8">
      <w:rPr>
        <w:sz w:val="22"/>
      </w:rPr>
      <w:t>MEDICAL MALPRACTICE REPORT</w:t>
    </w:r>
    <w:r w:rsidRPr="00C50322">
      <w:rPr>
        <w:sz w:val="22"/>
      </w:rPr>
      <w:tab/>
    </w:r>
    <w:sdt>
      <w:sdtPr>
        <w:rPr>
          <w:sz w:val="22"/>
        </w:rPr>
        <w:id w:val="-1739241213"/>
        <w:docPartObj>
          <w:docPartGallery w:val="Page Numbers (Top of Page)"/>
          <w:docPartUnique/>
        </w:docPartObj>
      </w:sdtPr>
      <w:sdtEndPr>
        <w:rPr>
          <w:noProof/>
        </w:rPr>
      </w:sdtEndPr>
      <w:sdtContent>
        <w:r w:rsidR="00C50322">
          <w:rPr>
            <w:sz w:val="22"/>
          </w:rPr>
          <w:t xml:space="preserve">         </w:t>
        </w:r>
        <w:r w:rsidR="003607B8">
          <w:rPr>
            <w:sz w:val="22"/>
          </w:rPr>
          <w:t xml:space="preserve">  </w:t>
        </w:r>
        <w:r w:rsidR="003607B8">
          <w:rPr>
            <w:sz w:val="22"/>
          </w:rPr>
          <w:tab/>
        </w:r>
        <w:r w:rsidR="003607B8">
          <w:rPr>
            <w:sz w:val="22"/>
          </w:rPr>
          <w:tab/>
        </w:r>
        <w:r w:rsidR="003607B8">
          <w:rPr>
            <w:sz w:val="22"/>
          </w:rPr>
          <w:tab/>
        </w:r>
        <w:r w:rsidR="003607B8">
          <w:rPr>
            <w:sz w:val="22"/>
          </w:rPr>
          <w:tab/>
        </w:r>
        <w:r w:rsidR="003607B8">
          <w:rPr>
            <w:sz w:val="22"/>
          </w:rPr>
          <w:tab/>
          <w:t xml:space="preserve">         </w:t>
        </w:r>
        <w:r w:rsidR="00C50322">
          <w:rPr>
            <w:sz w:val="22"/>
          </w:rPr>
          <w:t xml:space="preserve"> </w:t>
        </w:r>
        <w:r w:rsidRPr="00C50322">
          <w:rPr>
            <w:sz w:val="22"/>
          </w:rPr>
          <w:fldChar w:fldCharType="begin"/>
        </w:r>
        <w:r w:rsidRPr="00C50322">
          <w:rPr>
            <w:sz w:val="22"/>
          </w:rPr>
          <w:instrText xml:space="preserve"> PAGE   \* MERGEFORMAT </w:instrText>
        </w:r>
        <w:r w:rsidRPr="00C50322">
          <w:rPr>
            <w:sz w:val="22"/>
          </w:rPr>
          <w:fldChar w:fldCharType="separate"/>
        </w:r>
        <w:r w:rsidR="00966252">
          <w:rPr>
            <w:noProof/>
            <w:sz w:val="22"/>
          </w:rPr>
          <w:t>1</w:t>
        </w:r>
        <w:r w:rsidRPr="00C50322">
          <w:rPr>
            <w:noProof/>
            <w:sz w:val="22"/>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352CF"/>
    <w:multiLevelType w:val="multilevel"/>
    <w:tmpl w:val="2676FA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63784558"/>
    <w:multiLevelType w:val="multilevel"/>
    <w:tmpl w:val="83D62C1A"/>
    <w:lvl w:ilvl="0">
      <w:start w:val="1"/>
      <w:numFmt w:val="decimal"/>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89A"/>
    <w:rsid w:val="00017D44"/>
    <w:rsid w:val="00044EC6"/>
    <w:rsid w:val="0005663D"/>
    <w:rsid w:val="00093C7A"/>
    <w:rsid w:val="00094DD6"/>
    <w:rsid w:val="000A6963"/>
    <w:rsid w:val="000B4A0C"/>
    <w:rsid w:val="000B61C9"/>
    <w:rsid w:val="000B6437"/>
    <w:rsid w:val="000E7170"/>
    <w:rsid w:val="001034A3"/>
    <w:rsid w:val="001101C8"/>
    <w:rsid w:val="00122CBC"/>
    <w:rsid w:val="00133BE8"/>
    <w:rsid w:val="001660D7"/>
    <w:rsid w:val="001857ED"/>
    <w:rsid w:val="001C7C5D"/>
    <w:rsid w:val="001D6CEC"/>
    <w:rsid w:val="001F7CDE"/>
    <w:rsid w:val="0021533D"/>
    <w:rsid w:val="0022565E"/>
    <w:rsid w:val="002C4620"/>
    <w:rsid w:val="002C7D77"/>
    <w:rsid w:val="002D6C65"/>
    <w:rsid w:val="002E35D4"/>
    <w:rsid w:val="002E5C95"/>
    <w:rsid w:val="0032575E"/>
    <w:rsid w:val="00326832"/>
    <w:rsid w:val="003445B3"/>
    <w:rsid w:val="003607B8"/>
    <w:rsid w:val="00373492"/>
    <w:rsid w:val="0039520E"/>
    <w:rsid w:val="003A10D5"/>
    <w:rsid w:val="003A4C72"/>
    <w:rsid w:val="003B6BDA"/>
    <w:rsid w:val="003C669A"/>
    <w:rsid w:val="003E757D"/>
    <w:rsid w:val="003F4FA6"/>
    <w:rsid w:val="00402EF5"/>
    <w:rsid w:val="0041034D"/>
    <w:rsid w:val="004152AA"/>
    <w:rsid w:val="004158AF"/>
    <w:rsid w:val="00453BC5"/>
    <w:rsid w:val="00481648"/>
    <w:rsid w:val="0048633E"/>
    <w:rsid w:val="0048789A"/>
    <w:rsid w:val="004A3909"/>
    <w:rsid w:val="004B1F51"/>
    <w:rsid w:val="004D7430"/>
    <w:rsid w:val="004E7770"/>
    <w:rsid w:val="004F227A"/>
    <w:rsid w:val="00543EB1"/>
    <w:rsid w:val="00565051"/>
    <w:rsid w:val="005817B0"/>
    <w:rsid w:val="0058688F"/>
    <w:rsid w:val="005B68CB"/>
    <w:rsid w:val="005D48F6"/>
    <w:rsid w:val="005D55B5"/>
    <w:rsid w:val="005F2207"/>
    <w:rsid w:val="006507EF"/>
    <w:rsid w:val="00673FCF"/>
    <w:rsid w:val="0067545F"/>
    <w:rsid w:val="00694163"/>
    <w:rsid w:val="006B1E9F"/>
    <w:rsid w:val="006F5571"/>
    <w:rsid w:val="006F79AB"/>
    <w:rsid w:val="007039F1"/>
    <w:rsid w:val="007224BD"/>
    <w:rsid w:val="0072402D"/>
    <w:rsid w:val="00732CA3"/>
    <w:rsid w:val="0075287C"/>
    <w:rsid w:val="007659A2"/>
    <w:rsid w:val="00776D11"/>
    <w:rsid w:val="0078450E"/>
    <w:rsid w:val="00792263"/>
    <w:rsid w:val="00793A66"/>
    <w:rsid w:val="00796959"/>
    <w:rsid w:val="007A3E55"/>
    <w:rsid w:val="007E1069"/>
    <w:rsid w:val="007E4FA7"/>
    <w:rsid w:val="007F6BC5"/>
    <w:rsid w:val="00821BF6"/>
    <w:rsid w:val="008351B9"/>
    <w:rsid w:val="008A1549"/>
    <w:rsid w:val="008A42CB"/>
    <w:rsid w:val="008B11B5"/>
    <w:rsid w:val="008D1A88"/>
    <w:rsid w:val="008D69FC"/>
    <w:rsid w:val="008F0B98"/>
    <w:rsid w:val="008F6219"/>
    <w:rsid w:val="00906E1B"/>
    <w:rsid w:val="00920D0E"/>
    <w:rsid w:val="00966252"/>
    <w:rsid w:val="00967F26"/>
    <w:rsid w:val="009702EC"/>
    <w:rsid w:val="009A7017"/>
    <w:rsid w:val="009A73D0"/>
    <w:rsid w:val="009C64DA"/>
    <w:rsid w:val="009D62D8"/>
    <w:rsid w:val="00A071D3"/>
    <w:rsid w:val="00A2793A"/>
    <w:rsid w:val="00A4095D"/>
    <w:rsid w:val="00A5185E"/>
    <w:rsid w:val="00A55687"/>
    <w:rsid w:val="00A74940"/>
    <w:rsid w:val="00A911DB"/>
    <w:rsid w:val="00AA59A1"/>
    <w:rsid w:val="00AD7206"/>
    <w:rsid w:val="00AE4E8B"/>
    <w:rsid w:val="00AF2CE0"/>
    <w:rsid w:val="00AF47DB"/>
    <w:rsid w:val="00B00025"/>
    <w:rsid w:val="00B02258"/>
    <w:rsid w:val="00B07E02"/>
    <w:rsid w:val="00B25BB0"/>
    <w:rsid w:val="00B3683F"/>
    <w:rsid w:val="00B75387"/>
    <w:rsid w:val="00B8527E"/>
    <w:rsid w:val="00BA2103"/>
    <w:rsid w:val="00BA6242"/>
    <w:rsid w:val="00BB0A62"/>
    <w:rsid w:val="00BB5985"/>
    <w:rsid w:val="00BC24EF"/>
    <w:rsid w:val="00BD241E"/>
    <w:rsid w:val="00BE2460"/>
    <w:rsid w:val="00BF5112"/>
    <w:rsid w:val="00C31765"/>
    <w:rsid w:val="00C50322"/>
    <w:rsid w:val="00C57B51"/>
    <w:rsid w:val="00CB4155"/>
    <w:rsid w:val="00CC45D9"/>
    <w:rsid w:val="00CE041A"/>
    <w:rsid w:val="00CE0A9F"/>
    <w:rsid w:val="00CF0AB7"/>
    <w:rsid w:val="00D17AF2"/>
    <w:rsid w:val="00D304F6"/>
    <w:rsid w:val="00D34EEF"/>
    <w:rsid w:val="00D71B42"/>
    <w:rsid w:val="00D74814"/>
    <w:rsid w:val="00D92474"/>
    <w:rsid w:val="00E11F2E"/>
    <w:rsid w:val="00E547A1"/>
    <w:rsid w:val="00E56A88"/>
    <w:rsid w:val="00E7267D"/>
    <w:rsid w:val="00E9515A"/>
    <w:rsid w:val="00EB01D4"/>
    <w:rsid w:val="00EF55A9"/>
    <w:rsid w:val="00F11F47"/>
    <w:rsid w:val="00F1489D"/>
    <w:rsid w:val="00F309F5"/>
    <w:rsid w:val="00F366AB"/>
    <w:rsid w:val="00F400AB"/>
    <w:rsid w:val="00FA7829"/>
    <w:rsid w:val="00FB27A1"/>
    <w:rsid w:val="00FC621E"/>
    <w:rsid w:val="00FD29B2"/>
    <w:rsid w:val="00FE61C3"/>
    <w:rsid w:val="00FF4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7B8"/>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E547A1"/>
    <w:pPr>
      <w:keepNext/>
      <w:keepLines/>
      <w:spacing w:after="3" w:line="480" w:lineRule="auto"/>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E547A1"/>
    <w:rPr>
      <w:rFonts w:ascii="Times New Roman" w:hAnsi="Times New Roman" w:cs="Calibri"/>
      <w:color w:val="000000"/>
      <w:sz w:val="24"/>
    </w:rPr>
  </w:style>
  <w:style w:type="paragraph" w:styleId="NoSpacing">
    <w:name w:val="No Spacing"/>
    <w:uiPriority w:val="1"/>
    <w:qFormat/>
    <w:rsid w:val="001857ED"/>
    <w:pPr>
      <w:spacing w:after="0" w:line="480" w:lineRule="auto"/>
      <w:ind w:right="43" w:firstLine="14"/>
    </w:pPr>
    <w:rPr>
      <w:rFonts w:ascii="Times New Roman" w:hAnsi="Times New Roman" w:cs="Calibri"/>
      <w:color w:val="000000"/>
      <w:sz w:val="24"/>
    </w:rPr>
  </w:style>
  <w:style w:type="paragraph" w:styleId="Header">
    <w:name w:val="header"/>
    <w:basedOn w:val="Normal"/>
    <w:link w:val="HeaderChar"/>
    <w:uiPriority w:val="99"/>
    <w:unhideWhenUsed/>
    <w:rsid w:val="00487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89A"/>
    <w:rPr>
      <w:rFonts w:ascii="Times New Roman" w:hAnsi="Times New Roman" w:cs="Calibri"/>
      <w:color w:val="000000"/>
      <w:sz w:val="24"/>
    </w:rPr>
  </w:style>
  <w:style w:type="paragraph" w:styleId="Footer">
    <w:name w:val="footer"/>
    <w:basedOn w:val="Normal"/>
    <w:link w:val="FooterChar"/>
    <w:uiPriority w:val="99"/>
    <w:unhideWhenUsed/>
    <w:rsid w:val="00487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89A"/>
    <w:rPr>
      <w:rFonts w:ascii="Times New Roman" w:hAnsi="Times New Roman" w:cs="Calibri"/>
      <w:color w:val="000000"/>
      <w:sz w:val="24"/>
    </w:rPr>
  </w:style>
  <w:style w:type="paragraph" w:styleId="Bibliography">
    <w:name w:val="Bibliography"/>
    <w:basedOn w:val="Normal"/>
    <w:next w:val="Normal"/>
    <w:uiPriority w:val="37"/>
    <w:unhideWhenUsed/>
    <w:rsid w:val="002E35D4"/>
  </w:style>
  <w:style w:type="paragraph" w:styleId="BalloonText">
    <w:name w:val="Balloon Text"/>
    <w:basedOn w:val="Normal"/>
    <w:link w:val="BalloonTextChar"/>
    <w:uiPriority w:val="99"/>
    <w:semiHidden/>
    <w:unhideWhenUsed/>
    <w:rsid w:val="00C503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322"/>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7B8"/>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next w:val="Normal"/>
    <w:link w:val="Heading2Char"/>
    <w:uiPriority w:val="9"/>
    <w:unhideWhenUsed/>
    <w:qFormat/>
    <w:rsid w:val="00E547A1"/>
    <w:pPr>
      <w:keepNext/>
      <w:keepLines/>
      <w:spacing w:after="3" w:line="480" w:lineRule="auto"/>
      <w:jc w:val="center"/>
      <w:outlineLvl w:val="1"/>
    </w:pPr>
    <w:rPr>
      <w:rFonts w:ascii="Times New Roman" w:hAnsi="Times New Roman" w:cs="Calibri"/>
      <w:color w:val="000000"/>
      <w:sz w:val="24"/>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eastAsiaTheme="majorEastAsia" w:hAnsi="Times New Roman" w:cstheme="majorBidi"/>
      <w:b/>
      <w:sz w:val="24"/>
      <w:szCs w:val="32"/>
    </w:rPr>
  </w:style>
  <w:style w:type="character" w:customStyle="1" w:styleId="Heading2Char">
    <w:name w:val="Heading 2 Char"/>
    <w:link w:val="Heading2"/>
    <w:uiPriority w:val="9"/>
    <w:rsid w:val="00E547A1"/>
    <w:rPr>
      <w:rFonts w:ascii="Times New Roman" w:hAnsi="Times New Roman" w:cs="Calibri"/>
      <w:color w:val="000000"/>
      <w:sz w:val="24"/>
    </w:rPr>
  </w:style>
  <w:style w:type="paragraph" w:styleId="NoSpacing">
    <w:name w:val="No Spacing"/>
    <w:uiPriority w:val="1"/>
    <w:qFormat/>
    <w:rsid w:val="001857ED"/>
    <w:pPr>
      <w:spacing w:after="0" w:line="480" w:lineRule="auto"/>
      <w:ind w:right="43" w:firstLine="14"/>
    </w:pPr>
    <w:rPr>
      <w:rFonts w:ascii="Times New Roman" w:hAnsi="Times New Roman" w:cs="Calibri"/>
      <w:color w:val="000000"/>
      <w:sz w:val="24"/>
    </w:rPr>
  </w:style>
  <w:style w:type="paragraph" w:styleId="Header">
    <w:name w:val="header"/>
    <w:basedOn w:val="Normal"/>
    <w:link w:val="HeaderChar"/>
    <w:uiPriority w:val="99"/>
    <w:unhideWhenUsed/>
    <w:rsid w:val="004878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89A"/>
    <w:rPr>
      <w:rFonts w:ascii="Times New Roman" w:hAnsi="Times New Roman" w:cs="Calibri"/>
      <w:color w:val="000000"/>
      <w:sz w:val="24"/>
    </w:rPr>
  </w:style>
  <w:style w:type="paragraph" w:styleId="Footer">
    <w:name w:val="footer"/>
    <w:basedOn w:val="Normal"/>
    <w:link w:val="FooterChar"/>
    <w:uiPriority w:val="99"/>
    <w:unhideWhenUsed/>
    <w:rsid w:val="004878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89A"/>
    <w:rPr>
      <w:rFonts w:ascii="Times New Roman" w:hAnsi="Times New Roman" w:cs="Calibri"/>
      <w:color w:val="000000"/>
      <w:sz w:val="24"/>
    </w:rPr>
  </w:style>
  <w:style w:type="paragraph" w:styleId="Bibliography">
    <w:name w:val="Bibliography"/>
    <w:basedOn w:val="Normal"/>
    <w:next w:val="Normal"/>
    <w:uiPriority w:val="37"/>
    <w:unhideWhenUsed/>
    <w:rsid w:val="002E35D4"/>
  </w:style>
  <w:style w:type="paragraph" w:styleId="BalloonText">
    <w:name w:val="Balloon Text"/>
    <w:basedOn w:val="Normal"/>
    <w:link w:val="BalloonTextChar"/>
    <w:uiPriority w:val="99"/>
    <w:semiHidden/>
    <w:unhideWhenUsed/>
    <w:rsid w:val="00C503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322"/>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Far10</b:Tag>
    <b:SourceType>JournalArticle</b:SourceType>
    <b:Guid>{714B05ED-0A02-4A39-BEFF-42D4F14F6EB4}</b:Guid>
    <b:Author>
      <b:Author>
        <b:NameList>
          <b:Person>
            <b:Last>Farrow</b:Last>
            <b:First>Freeman</b:First>
            <b:Middle>L</b:Middle>
          </b:Person>
        </b:NameList>
      </b:Author>
    </b:Author>
    <b:Title>THE ANT-PATIENT PSYCHOLOGY OF HEALTH COURYS: PRESCRIPTIONS FROM A LAWYER PHYSICIAN</b:Title>
    <b:JournalName>American Journal of Law and Medicine</b:JournalName>
    <b:Year>2010</b:Year>
    <b:Pages>188-219</b:Pages>
    <b:RefOrder>1</b:RefOrder>
  </b:Source>
  <b:Source>
    <b:Tag>Whi17</b:Tag>
    <b:SourceType>JournalArticle</b:SourceType>
    <b:Guid>{12FD22A4-DAB3-4CD4-8CD3-73041AC8D9D5}</b:Guid>
    <b:Author>
      <b:Author>
        <b:NameList>
          <b:Person>
            <b:Last>Robert</b:Last>
            <b:First>Whit</b:First>
          </b:Person>
        </b:NameList>
      </b:Author>
    </b:Author>
    <b:Title>Commentary: Florida High Court Med Mal Award Cap Rulling Ignores Market History</b:Title>
    <b:JournalName>Insuramce Journal; San Diego</b:JournalName>
    <b:Year>2017</b:Year>
    <b:RefOrder>2</b:RefOrder>
  </b:Source>
  <b:Source>
    <b:Tag>Cha09</b:Tag>
    <b:SourceType>JournalArticle</b:SourceType>
    <b:Guid>{D24A9E03-D023-4697-B5A8-581622D38F22}</b:Guid>
    <b:Author>
      <b:Author>
        <b:NameList>
          <b:Person>
            <b:Last>Chandra</b:Last>
            <b:First>Aishish</b:First>
          </b:Person>
          <b:Person>
            <b:Last>Durand</b:Last>
            <b:First>Roger</b:First>
          </b:Person>
          <b:Person>
            <b:Last>Dickens</b:Last>
            <b:First>Kristy</b:First>
          </b:Person>
        </b:NameList>
      </b:Author>
    </b:Author>
    <b:Title>Heathcare Consumer's Belifs About Medical Malpractics and Lawsuits</b:Title>
    <b:JournalName>Hospital Topics; Sarasota Vol. 87, Iss. 2</b:JournalName>
    <b:Year>2009</b:Year>
    <b:RefOrder>4</b:RefOrder>
  </b:Source>
  <b:Source>
    <b:Tag>New14</b:Tag>
    <b:SourceType>JournalArticle</b:SourceType>
    <b:Guid>{6A54A8D6-3ABA-459F-AD0C-7077D249EF3B}</b:Guid>
    <b:Author>
      <b:Author>
        <b:Corporate>NewsRX</b:Corporate>
      </b:Author>
    </b:Author>
    <b:Title>Medical Mulpractices, Medical Society Launches Ant-Medical Malpractices Campaighn </b:Title>
    <b:JournalName>Managed Care Weekly Digest; Antkanta</b:JournalName>
    <b:Year>2014</b:Year>
    <b:RefOrder>3</b:RefOrder>
  </b:Source>
</b:Sources>
</file>

<file path=customXml/itemProps1.xml><?xml version="1.0" encoding="utf-8"?>
<ds:datastoreItem xmlns:ds="http://schemas.openxmlformats.org/officeDocument/2006/customXml" ds:itemID="{B5A93BD6-D92E-409E-8E5D-E40930D70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2</cp:revision>
  <dcterms:created xsi:type="dcterms:W3CDTF">2019-03-18T18:38:00Z</dcterms:created>
  <dcterms:modified xsi:type="dcterms:W3CDTF">2019-03-18T18:38:00Z</dcterms:modified>
</cp:coreProperties>
</file>